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80DF1D" w14:textId="0321B31D" w:rsidR="00F665CF" w:rsidRDefault="00000000" w:rsidP="008D33CB">
      <w:pPr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D996213" wp14:editId="10546339">
            <wp:simplePos x="0" y="0"/>
            <wp:positionH relativeFrom="column">
              <wp:posOffset>-114299</wp:posOffset>
            </wp:positionH>
            <wp:positionV relativeFrom="paragraph">
              <wp:posOffset>-203351</wp:posOffset>
            </wp:positionV>
            <wp:extent cx="2572004" cy="743204"/>
            <wp:effectExtent l="0" t="0" r="0" b="0"/>
            <wp:wrapSquare wrapText="bothSides"/>
            <wp:docPr id="9" name="Pictu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2004" cy="743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33CB">
        <w:rPr>
          <w:b/>
          <w:sz w:val="24"/>
        </w:rPr>
        <w:t xml:space="preserve">          </w:t>
      </w:r>
      <w:r>
        <w:rPr>
          <w:b/>
          <w:sz w:val="24"/>
        </w:rPr>
        <w:t>EXTRAIT DU PROCES VERBAL</w:t>
      </w:r>
    </w:p>
    <w:p w14:paraId="09FC2438" w14:textId="77777777" w:rsidR="00F665CF" w:rsidRDefault="00000000" w:rsidP="008D33CB">
      <w:pPr>
        <w:spacing w:after="556"/>
        <w:jc w:val="right"/>
      </w:pPr>
      <w:r>
        <w:rPr>
          <w:b/>
          <w:sz w:val="24"/>
        </w:rPr>
        <w:t>DES SEANCES D'EXAMEN DES OFFRES</w:t>
      </w:r>
    </w:p>
    <w:p w14:paraId="1681CF47" w14:textId="77777777" w:rsidR="008D33CB" w:rsidRDefault="008D33CB">
      <w:pPr>
        <w:spacing w:after="20"/>
        <w:ind w:left="-5"/>
        <w:rPr>
          <w:b/>
        </w:rPr>
      </w:pPr>
    </w:p>
    <w:p w14:paraId="2906332A" w14:textId="141576F8" w:rsidR="00F665CF" w:rsidRDefault="00000000">
      <w:pPr>
        <w:spacing w:after="20"/>
        <w:ind w:left="-5"/>
      </w:pPr>
      <w:r>
        <w:rPr>
          <w:b/>
        </w:rPr>
        <w:t xml:space="preserve">Direction </w:t>
      </w:r>
      <w:r w:rsidR="008D33CB">
        <w:rPr>
          <w:b/>
        </w:rPr>
        <w:t>Régionale</w:t>
      </w:r>
      <w:r>
        <w:rPr>
          <w:b/>
        </w:rPr>
        <w:t xml:space="preserve"> Production Rabat-Sale-Kenitra</w:t>
      </w:r>
    </w:p>
    <w:p w14:paraId="6DE59C49" w14:textId="77777777" w:rsidR="00F665CF" w:rsidRDefault="00000000">
      <w:pPr>
        <w:spacing w:after="290"/>
        <w:ind w:left="-5"/>
      </w:pPr>
      <w:r>
        <w:rPr>
          <w:b/>
        </w:rPr>
        <w:t>DR4/C - Division Achats - DR4</w:t>
      </w:r>
    </w:p>
    <w:p w14:paraId="1CA9880B" w14:textId="77777777" w:rsidR="00F665CF" w:rsidRDefault="00000000">
      <w:pPr>
        <w:spacing w:after="142"/>
        <w:ind w:left="-5"/>
      </w:pPr>
      <w:r>
        <w:rPr>
          <w:b/>
        </w:rPr>
        <w:t xml:space="preserve">Appel d'offres Ouvert N° : 4/DR4/C/2026 </w:t>
      </w:r>
      <w:r>
        <w:t>relatif à :</w:t>
      </w:r>
    </w:p>
    <w:p w14:paraId="2ED4DAA6" w14:textId="77777777" w:rsidR="00F665CF" w:rsidRDefault="00000000">
      <w:pPr>
        <w:spacing w:after="493"/>
        <w:ind w:left="-5"/>
      </w:pPr>
      <w:r>
        <w:rPr>
          <w:b/>
        </w:rPr>
        <w:t xml:space="preserve">Objet  : </w:t>
      </w:r>
      <w:r>
        <w:t xml:space="preserve">Renforcement de la production de </w:t>
      </w:r>
      <w:proofErr w:type="spellStart"/>
      <w:r>
        <w:t>Had</w:t>
      </w:r>
      <w:proofErr w:type="spellEnd"/>
      <w:r>
        <w:t xml:space="preserve"> </w:t>
      </w:r>
      <w:proofErr w:type="spellStart"/>
      <w:r>
        <w:t>Kourt</w:t>
      </w:r>
      <w:proofErr w:type="spellEnd"/>
      <w:r>
        <w:t xml:space="preserve"> Lot : Conduite.</w:t>
      </w:r>
    </w:p>
    <w:p w14:paraId="36D4E52D" w14:textId="77777777" w:rsidR="00F665CF" w:rsidRDefault="00000000">
      <w:pPr>
        <w:numPr>
          <w:ilvl w:val="0"/>
          <w:numId w:val="1"/>
        </w:numPr>
        <w:spacing w:after="105"/>
        <w:ind w:hanging="240"/>
      </w:pPr>
      <w:r>
        <w:t xml:space="preserve">Date et heure d'ouverture des plis : 30/06/2026 09:00  </w:t>
      </w:r>
      <w:r>
        <w:rPr>
          <w:b/>
        </w:rPr>
        <w:t>(Ouverture en un seul temps)</w:t>
      </w:r>
    </w:p>
    <w:p w14:paraId="2068C525" w14:textId="77777777" w:rsidR="00F665CF" w:rsidRDefault="00000000">
      <w:pPr>
        <w:numPr>
          <w:ilvl w:val="0"/>
          <w:numId w:val="1"/>
        </w:numPr>
        <w:ind w:hanging="240"/>
      </w:pPr>
      <w:r>
        <w:t xml:space="preserve">Lieu d'ouverture des plis : au siège de la Direction Régionale Rabat-Sale-Kenitra </w:t>
      </w:r>
    </w:p>
    <w:p w14:paraId="6E5FCF17" w14:textId="77777777" w:rsidR="00F665CF" w:rsidRDefault="00000000">
      <w:pPr>
        <w:ind w:left="-5"/>
      </w:pPr>
      <w:r>
        <w:t xml:space="preserve">(DR4) - Lotissement Al </w:t>
      </w:r>
      <w:proofErr w:type="spellStart"/>
      <w:r>
        <w:t>Qods</w:t>
      </w:r>
      <w:proofErr w:type="spellEnd"/>
      <w:r>
        <w:t xml:space="preserve"> - Kénitra - Maroc</w:t>
      </w:r>
    </w:p>
    <w:p w14:paraId="6C989D77" w14:textId="398BAC54" w:rsidR="00F665CF" w:rsidRDefault="00000000">
      <w:pPr>
        <w:ind w:left="-5" w:right="3990"/>
      </w:pPr>
      <w:r>
        <w:t>- Journaux ayant publié l'avis initial de publicité :</w:t>
      </w:r>
    </w:p>
    <w:tbl>
      <w:tblPr>
        <w:tblStyle w:val="TableGrid"/>
        <w:tblW w:w="10440" w:type="dxa"/>
        <w:tblInd w:w="0" w:type="dxa"/>
        <w:tblCellMar>
          <w:top w:w="3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7200"/>
        <w:gridCol w:w="3240"/>
      </w:tblGrid>
      <w:tr w:rsidR="00F665CF" w14:paraId="6974A341" w14:textId="77777777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35DDBEAA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b/>
              </w:rPr>
              <w:t>JOURNAL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16E850E8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b/>
              </w:rPr>
              <w:t>DATE DE PUBLICATION</w:t>
            </w:r>
          </w:p>
        </w:tc>
      </w:tr>
      <w:tr w:rsidR="00F665CF" w14:paraId="26D06CCE" w14:textId="77777777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A7DFB0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t>Les Inspirations Eco (Français)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3D2C11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t>11/05/2026</w:t>
            </w:r>
          </w:p>
        </w:tc>
      </w:tr>
      <w:tr w:rsidR="00F665CF" w14:paraId="390B62E1" w14:textId="77777777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EAF281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t xml:space="preserve">Al </w:t>
            </w:r>
            <w:proofErr w:type="spellStart"/>
            <w:r>
              <w:t>Haraka</w:t>
            </w:r>
            <w:proofErr w:type="spellEnd"/>
            <w:r>
              <w:t xml:space="preserve"> (Arabe)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4660645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t>11/05/2026</w:t>
            </w:r>
          </w:p>
        </w:tc>
      </w:tr>
      <w:tr w:rsidR="00F665CF" w14:paraId="1D8FF0E1" w14:textId="77777777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DD151A" w14:textId="77777777" w:rsidR="00F665CF" w:rsidRDefault="00000000">
            <w:pPr>
              <w:spacing w:line="259" w:lineRule="auto"/>
              <w:ind w:left="0" w:firstLine="0"/>
              <w:jc w:val="center"/>
            </w:pPr>
            <w:proofErr w:type="spellStart"/>
            <w:r>
              <w:t>Assahra</w:t>
            </w:r>
            <w:proofErr w:type="spellEnd"/>
            <w:r>
              <w:t xml:space="preserve"> Al </w:t>
            </w:r>
            <w:proofErr w:type="spellStart"/>
            <w:r>
              <w:t>Maghribia</w:t>
            </w:r>
            <w:proofErr w:type="spellEnd"/>
            <w:r>
              <w:t xml:space="preserve">  (Arabe)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07F453D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t>11/05/2026</w:t>
            </w:r>
          </w:p>
        </w:tc>
      </w:tr>
      <w:tr w:rsidR="00F665CF" w14:paraId="24DF9517" w14:textId="77777777">
        <w:trPr>
          <w:trHeight w:val="270"/>
        </w:trPr>
        <w:tc>
          <w:tcPr>
            <w:tcW w:w="7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618B8A9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t>Le Matin (Français)</w:t>
            </w:r>
          </w:p>
        </w:tc>
        <w:tc>
          <w:tcPr>
            <w:tcW w:w="32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710BD3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t>11/05/2026</w:t>
            </w:r>
          </w:p>
        </w:tc>
      </w:tr>
    </w:tbl>
    <w:p w14:paraId="232A8864" w14:textId="77777777" w:rsidR="008D33CB" w:rsidRDefault="00000000">
      <w:pPr>
        <w:numPr>
          <w:ilvl w:val="0"/>
          <w:numId w:val="1"/>
        </w:numPr>
        <w:ind w:hanging="240"/>
      </w:pPr>
      <w:r>
        <w:t xml:space="preserve">Date de publication dans le portail des marchés publics : 11/05/2026 </w:t>
      </w:r>
    </w:p>
    <w:p w14:paraId="30675B83" w14:textId="0E904284" w:rsidR="00F665CF" w:rsidRDefault="00000000">
      <w:pPr>
        <w:numPr>
          <w:ilvl w:val="0"/>
          <w:numId w:val="1"/>
        </w:numPr>
        <w:ind w:hanging="240"/>
      </w:pPr>
      <w:r>
        <w:t xml:space="preserve">Liste des concurrents ayant déposé un pli : </w:t>
      </w:r>
    </w:p>
    <w:tbl>
      <w:tblPr>
        <w:tblStyle w:val="TableGrid"/>
        <w:tblW w:w="10441" w:type="dxa"/>
        <w:tblInd w:w="0" w:type="dxa"/>
        <w:tblCellMar>
          <w:top w:w="30" w:type="dxa"/>
          <w:left w:w="115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5491"/>
        <w:gridCol w:w="4950"/>
      </w:tblGrid>
      <w:tr w:rsidR="00F665CF" w14:paraId="635D7DB9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082E875C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rPr>
                <w:b/>
              </w:rPr>
              <w:t xml:space="preserve"> CONCURRENT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7C0B94EF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rPr>
                <w:b/>
              </w:rPr>
              <w:t>PAYS</w:t>
            </w:r>
          </w:p>
        </w:tc>
      </w:tr>
      <w:tr w:rsidR="00F665CF" w14:paraId="0A7E2DAE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AD0770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AMANCOM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031660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</w:t>
            </w:r>
          </w:p>
        </w:tc>
      </w:tr>
      <w:tr w:rsidR="00F665CF" w14:paraId="6379D5E4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AB26A8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AMRAD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F6C895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</w:t>
            </w:r>
          </w:p>
        </w:tc>
      </w:tr>
      <w:tr w:rsidR="00F665CF" w14:paraId="6ED3D93D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0F7CE5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EGCA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373AB3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</w:t>
            </w:r>
          </w:p>
        </w:tc>
      </w:tr>
      <w:tr w:rsidR="00F665CF" w14:paraId="1D9EF713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041EEDF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ENADEP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C75C8A4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</w:t>
            </w:r>
          </w:p>
        </w:tc>
      </w:tr>
      <w:tr w:rsidR="00F665CF" w14:paraId="267A5C92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6794FEB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GMTP (GENIE MAROCAIN DES TRAVAUX PUBLICS)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6FBD72B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</w:t>
            </w:r>
          </w:p>
        </w:tc>
      </w:tr>
      <w:tr w:rsidR="00F665CF" w14:paraId="7E861123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3E1F9C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GROUP SONASIA / ABOULHAOUA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D4F83F4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 - MAROC</w:t>
            </w:r>
          </w:p>
        </w:tc>
      </w:tr>
      <w:tr w:rsidR="00F665CF" w14:paraId="2DA4B554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84C6253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GROUP SOTRADATE / ARGUE ENTREPRISE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64F8AC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 - MAROC</w:t>
            </w:r>
          </w:p>
        </w:tc>
      </w:tr>
      <w:tr w:rsidR="00F665CF" w14:paraId="36E2251D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CD1F00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HYDROPRO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2B016B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</w:t>
            </w:r>
          </w:p>
        </w:tc>
      </w:tr>
      <w:tr w:rsidR="00F665CF" w14:paraId="228D722D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B688B4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SARAH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1A71997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</w:t>
            </w:r>
          </w:p>
        </w:tc>
      </w:tr>
      <w:tr w:rsidR="00F665CF" w14:paraId="4F76AA30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761E44B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SOMAGITRAKE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7FD0B5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</w:t>
            </w:r>
          </w:p>
        </w:tc>
      </w:tr>
      <w:tr w:rsidR="00F665CF" w14:paraId="7E7DC78D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6BC5C9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SONARAM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F8F7B66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</w:t>
            </w:r>
          </w:p>
        </w:tc>
      </w:tr>
      <w:tr w:rsidR="00F665CF" w14:paraId="0F390118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A5D61B6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VALTECH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B7A55C4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</w:t>
            </w:r>
          </w:p>
        </w:tc>
      </w:tr>
      <w:tr w:rsidR="00F665CF" w14:paraId="6F70024B" w14:textId="77777777">
        <w:trPr>
          <w:trHeight w:val="270"/>
        </w:trPr>
        <w:tc>
          <w:tcPr>
            <w:tcW w:w="5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EBB4BC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t>WATEGA</w:t>
            </w:r>
          </w:p>
        </w:tc>
        <w:tc>
          <w:tcPr>
            <w:tcW w:w="49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8160EC" w14:textId="77777777" w:rsidR="00F665CF" w:rsidRDefault="00000000">
            <w:pPr>
              <w:spacing w:line="259" w:lineRule="auto"/>
              <w:ind w:left="0" w:right="2" w:firstLine="0"/>
              <w:jc w:val="center"/>
            </w:pPr>
            <w:r>
              <w:t>MAROC</w:t>
            </w:r>
          </w:p>
        </w:tc>
      </w:tr>
    </w:tbl>
    <w:p w14:paraId="3714D8CE" w14:textId="77777777" w:rsidR="00F665CF" w:rsidRDefault="00000000">
      <w:pPr>
        <w:numPr>
          <w:ilvl w:val="0"/>
          <w:numId w:val="1"/>
        </w:numPr>
        <w:spacing w:after="3016"/>
        <w:ind w:hanging="240"/>
      </w:pPr>
      <w:r>
        <w:t xml:space="preserve">Liste des concurrents écartés : Néant </w:t>
      </w:r>
    </w:p>
    <w:p w14:paraId="35CE1D7F" w14:textId="77777777" w:rsidR="00F665CF" w:rsidRDefault="00000000">
      <w:pPr>
        <w:spacing w:after="162" w:line="259" w:lineRule="auto"/>
        <w:ind w:right="-15"/>
        <w:jc w:val="right"/>
      </w:pPr>
      <w:r>
        <w:t>Page 1 de 2</w:t>
      </w:r>
    </w:p>
    <w:p w14:paraId="3F4E4FA1" w14:textId="26DC2577" w:rsidR="00F665CF" w:rsidRDefault="00000000" w:rsidP="008D33CB">
      <w:pPr>
        <w:jc w:val="center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106F3FE7" wp14:editId="16F32B41">
            <wp:simplePos x="0" y="0"/>
            <wp:positionH relativeFrom="column">
              <wp:posOffset>-114299</wp:posOffset>
            </wp:positionH>
            <wp:positionV relativeFrom="paragraph">
              <wp:posOffset>-203351</wp:posOffset>
            </wp:positionV>
            <wp:extent cx="2572004" cy="743204"/>
            <wp:effectExtent l="0" t="0" r="0" b="0"/>
            <wp:wrapSquare wrapText="bothSides"/>
            <wp:docPr id="130" name="Picture 13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Picture 13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572004" cy="7432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sz w:val="24"/>
        </w:rPr>
        <w:t>EXTRAIT DU PROCES VERBAL</w:t>
      </w:r>
    </w:p>
    <w:p w14:paraId="3A5199B2" w14:textId="4D407E6E" w:rsidR="00F665CF" w:rsidRDefault="008D33CB">
      <w:pPr>
        <w:spacing w:after="556"/>
      </w:pPr>
      <w:r>
        <w:rPr>
          <w:b/>
          <w:sz w:val="24"/>
        </w:rPr>
        <w:t xml:space="preserve">        </w:t>
      </w:r>
      <w:r w:rsidR="00000000">
        <w:rPr>
          <w:b/>
          <w:sz w:val="24"/>
        </w:rPr>
        <w:t>DES SEANCES D'EXAMEN DES OFFRES</w:t>
      </w:r>
    </w:p>
    <w:p w14:paraId="18E05934" w14:textId="77777777" w:rsidR="008D33CB" w:rsidRDefault="008D33CB">
      <w:pPr>
        <w:spacing w:after="20"/>
        <w:ind w:left="-5"/>
        <w:rPr>
          <w:b/>
        </w:rPr>
      </w:pPr>
    </w:p>
    <w:p w14:paraId="67822312" w14:textId="0FB950B1" w:rsidR="00F665CF" w:rsidRDefault="00000000">
      <w:pPr>
        <w:spacing w:after="20"/>
        <w:ind w:left="-5"/>
      </w:pPr>
      <w:r>
        <w:rPr>
          <w:b/>
        </w:rPr>
        <w:t xml:space="preserve">Direction </w:t>
      </w:r>
      <w:r w:rsidR="008D33CB">
        <w:rPr>
          <w:b/>
        </w:rPr>
        <w:t>Régionale</w:t>
      </w:r>
      <w:r>
        <w:rPr>
          <w:b/>
        </w:rPr>
        <w:t xml:space="preserve"> Production Rabat-Sale-Kenitra</w:t>
      </w:r>
    </w:p>
    <w:p w14:paraId="0688487A" w14:textId="77777777" w:rsidR="00F665CF" w:rsidRDefault="00000000">
      <w:pPr>
        <w:spacing w:after="290"/>
        <w:ind w:left="-5"/>
      </w:pPr>
      <w:r>
        <w:rPr>
          <w:b/>
        </w:rPr>
        <w:t>DR4/C - Division Achats - DR4</w:t>
      </w:r>
    </w:p>
    <w:p w14:paraId="3551291E" w14:textId="77777777" w:rsidR="00F665CF" w:rsidRDefault="00000000">
      <w:pPr>
        <w:spacing w:after="142"/>
        <w:ind w:left="-5"/>
      </w:pPr>
      <w:r>
        <w:rPr>
          <w:b/>
        </w:rPr>
        <w:t xml:space="preserve">Appel d'offres Ouvert N° : 4/DR4/C/2026 </w:t>
      </w:r>
      <w:r>
        <w:t>relatif à :</w:t>
      </w:r>
    </w:p>
    <w:p w14:paraId="05A3319A" w14:textId="77777777" w:rsidR="00F665CF" w:rsidRDefault="00000000">
      <w:pPr>
        <w:spacing w:after="579"/>
        <w:ind w:left="-5"/>
      </w:pPr>
      <w:r>
        <w:rPr>
          <w:b/>
        </w:rPr>
        <w:t xml:space="preserve">Objet  : </w:t>
      </w:r>
      <w:r>
        <w:t xml:space="preserve">Renforcement de la production de </w:t>
      </w:r>
      <w:proofErr w:type="spellStart"/>
      <w:r>
        <w:t>Had</w:t>
      </w:r>
      <w:proofErr w:type="spellEnd"/>
      <w:r>
        <w:t xml:space="preserve"> </w:t>
      </w:r>
      <w:proofErr w:type="spellStart"/>
      <w:r>
        <w:t>Kourt</w:t>
      </w:r>
      <w:proofErr w:type="spellEnd"/>
      <w:r>
        <w:t xml:space="preserve"> Lot : Conduite.</w:t>
      </w:r>
    </w:p>
    <w:p w14:paraId="60B2A248" w14:textId="77777777" w:rsidR="00F665CF" w:rsidRDefault="00000000">
      <w:pPr>
        <w:numPr>
          <w:ilvl w:val="0"/>
          <w:numId w:val="1"/>
        </w:numPr>
        <w:ind w:hanging="240"/>
      </w:pPr>
      <w:r>
        <w:t xml:space="preserve">Liste des concurrents dont les offres financières ont été ouvertes : </w:t>
      </w:r>
    </w:p>
    <w:tbl>
      <w:tblPr>
        <w:tblStyle w:val="TableGrid"/>
        <w:tblW w:w="10440" w:type="dxa"/>
        <w:tblInd w:w="0" w:type="dxa"/>
        <w:tblCellMar>
          <w:top w:w="28" w:type="dxa"/>
          <w:left w:w="63" w:type="dxa"/>
          <w:bottom w:w="0" w:type="dxa"/>
          <w:right w:w="63" w:type="dxa"/>
        </w:tblCellMar>
        <w:tblLook w:val="04A0" w:firstRow="1" w:lastRow="0" w:firstColumn="1" w:lastColumn="0" w:noHBand="0" w:noVBand="1"/>
      </w:tblPr>
      <w:tblGrid>
        <w:gridCol w:w="4230"/>
        <w:gridCol w:w="3150"/>
        <w:gridCol w:w="3060"/>
      </w:tblGrid>
      <w:tr w:rsidR="00F665CF" w14:paraId="53F6235E" w14:textId="77777777">
        <w:trPr>
          <w:trHeight w:val="54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40088CFB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b/>
              </w:rPr>
              <w:t>CONCURRENT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23155772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rPr>
                <w:b/>
              </w:rPr>
              <w:t>MONTANT AVANT</w:t>
            </w:r>
          </w:p>
          <w:p w14:paraId="04C8773A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rPr>
                <w:b/>
              </w:rPr>
              <w:t>VERIFICATION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19929223" w14:textId="77777777" w:rsidR="00F665CF" w:rsidRDefault="00000000">
            <w:pPr>
              <w:spacing w:line="259" w:lineRule="auto"/>
              <w:ind w:left="1" w:firstLine="0"/>
              <w:jc w:val="center"/>
            </w:pPr>
            <w:r>
              <w:rPr>
                <w:b/>
              </w:rPr>
              <w:t>MONTANT APRES</w:t>
            </w:r>
          </w:p>
          <w:p w14:paraId="26FD06AF" w14:textId="77777777" w:rsidR="00F665CF" w:rsidRDefault="00000000">
            <w:pPr>
              <w:spacing w:line="259" w:lineRule="auto"/>
              <w:ind w:left="1" w:firstLine="0"/>
              <w:jc w:val="center"/>
            </w:pPr>
            <w:r>
              <w:rPr>
                <w:b/>
              </w:rPr>
              <w:t>VERIFICATION</w:t>
            </w:r>
          </w:p>
        </w:tc>
      </w:tr>
      <w:tr w:rsidR="00F665CF" w14:paraId="31000145" w14:textId="77777777">
        <w:trPr>
          <w:trHeight w:val="27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4B7A50B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rPr>
                <w:sz w:val="18"/>
              </w:rPr>
              <w:t>AMRAD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4434CF2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10.320.408,00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EBB15D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10.320.408,00 MAD</w:t>
            </w:r>
          </w:p>
        </w:tc>
      </w:tr>
      <w:tr w:rsidR="00F665CF" w14:paraId="6D716328" w14:textId="77777777">
        <w:trPr>
          <w:trHeight w:val="383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3D8EA7" w14:textId="77777777" w:rsidR="00F665CF" w:rsidRDefault="00000000">
            <w:pPr>
              <w:spacing w:line="259" w:lineRule="auto"/>
              <w:ind w:left="1836" w:hanging="1836"/>
            </w:pPr>
            <w:r>
              <w:rPr>
                <w:sz w:val="18"/>
              </w:rPr>
              <w:t>GROUP SONASIA / ABOULHAOUA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968DAA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10.887.936,00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C562F0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10.887.936,00 MAD</w:t>
            </w:r>
          </w:p>
        </w:tc>
      </w:tr>
      <w:tr w:rsidR="00F665CF" w14:paraId="5EAA948F" w14:textId="77777777">
        <w:trPr>
          <w:trHeight w:val="27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1F5EACC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rPr>
                <w:sz w:val="18"/>
              </w:rPr>
              <w:t>SOMAGITRAKE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23D51ED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10.955.940,00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57CC551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10.955.940,00 MAD</w:t>
            </w:r>
          </w:p>
        </w:tc>
      </w:tr>
      <w:tr w:rsidR="00F665CF" w14:paraId="00167B37" w14:textId="77777777">
        <w:trPr>
          <w:trHeight w:val="27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1120D83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rPr>
                <w:sz w:val="18"/>
              </w:rPr>
              <w:t>SONARAM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C9D3315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11.480.184,00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BD73F5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11.480.184,00 MAD</w:t>
            </w:r>
          </w:p>
        </w:tc>
      </w:tr>
      <w:tr w:rsidR="00F665CF" w14:paraId="14D43CB1" w14:textId="77777777">
        <w:trPr>
          <w:trHeight w:val="27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9818E2C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HYDROPRO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A3819BB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11.910.159,60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400A33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11.912.439,60 MAD</w:t>
            </w:r>
          </w:p>
        </w:tc>
      </w:tr>
      <w:tr w:rsidR="00F665CF" w14:paraId="4EC68EEB" w14:textId="77777777">
        <w:trPr>
          <w:trHeight w:val="27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2916F0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WATEGA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C61B75A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12.809.100,00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BC3BA14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12.809.100,00 MAD</w:t>
            </w:r>
          </w:p>
        </w:tc>
      </w:tr>
      <w:tr w:rsidR="00F665CF" w14:paraId="21E80F53" w14:textId="77777777">
        <w:trPr>
          <w:trHeight w:val="27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265BEBD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ENADEP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4532BAF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13.758.804,00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5BF95F2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13.758.804,00 MAD</w:t>
            </w:r>
          </w:p>
        </w:tc>
      </w:tr>
      <w:tr w:rsidR="00F665CF" w14:paraId="2D1AA8B1" w14:textId="77777777">
        <w:trPr>
          <w:trHeight w:val="27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A0B5A6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rPr>
                <w:sz w:val="18"/>
              </w:rPr>
              <w:t>SARAH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657A9E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13.788.788,00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E1DED06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13.788.788,00 MAD</w:t>
            </w:r>
          </w:p>
        </w:tc>
      </w:tr>
      <w:tr w:rsidR="00F665CF" w14:paraId="2871DDC8" w14:textId="77777777">
        <w:trPr>
          <w:trHeight w:val="27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2C659E7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rPr>
                <w:sz w:val="18"/>
              </w:rPr>
              <w:t>AMANCOM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E73D753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13.899.000,00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D184DE9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13.899.000,00 MAD</w:t>
            </w:r>
          </w:p>
        </w:tc>
      </w:tr>
      <w:tr w:rsidR="00F665CF" w14:paraId="0D83C438" w14:textId="77777777">
        <w:trPr>
          <w:trHeight w:val="383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55F821" w14:textId="77777777" w:rsidR="00F665CF" w:rsidRDefault="00000000">
            <w:pPr>
              <w:spacing w:line="259" w:lineRule="auto"/>
              <w:ind w:left="54" w:firstLine="0"/>
            </w:pPr>
            <w:r>
              <w:rPr>
                <w:sz w:val="18"/>
              </w:rPr>
              <w:t xml:space="preserve">GROUP SOTRADATE / ARGUE ENTREPRISE - </w:t>
            </w:r>
          </w:p>
          <w:p w14:paraId="041CE5DB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rPr>
                <w:sz w:val="18"/>
              </w:rPr>
              <w:t>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AAAA32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13.956.000,00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501D60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13.956.000,00 MAD</w:t>
            </w:r>
          </w:p>
        </w:tc>
      </w:tr>
      <w:tr w:rsidR="00F665CF" w14:paraId="56F1294B" w14:textId="77777777">
        <w:trPr>
          <w:trHeight w:val="384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30B51BE" w14:textId="77777777" w:rsidR="00F665CF" w:rsidRDefault="00000000">
            <w:pPr>
              <w:spacing w:line="259" w:lineRule="auto"/>
              <w:ind w:left="0" w:right="109" w:firstLine="0"/>
              <w:jc w:val="center"/>
            </w:pPr>
            <w:r>
              <w:rPr>
                <w:sz w:val="18"/>
              </w:rPr>
              <w:t xml:space="preserve">GMTP (GENIE MAROCAIN DES TRAVAUX </w:t>
            </w:r>
          </w:p>
          <w:p w14:paraId="344B9EBF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PUBLICS)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15CC1E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16.770.540,00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34486B8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16.770.540,00 MAD</w:t>
            </w:r>
          </w:p>
        </w:tc>
      </w:tr>
      <w:tr w:rsidR="00F665CF" w14:paraId="3ECB8D99" w14:textId="77777777">
        <w:trPr>
          <w:trHeight w:val="27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CCA0406" w14:textId="77777777" w:rsidR="00F665CF" w:rsidRDefault="00000000">
            <w:pPr>
              <w:spacing w:line="259" w:lineRule="auto"/>
              <w:ind w:left="0" w:right="1" w:firstLine="0"/>
              <w:jc w:val="center"/>
            </w:pPr>
            <w:r>
              <w:rPr>
                <w:sz w:val="18"/>
              </w:rPr>
              <w:t>VALTECH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D095BF4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17.356.104,00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B19908F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17.356.104,00 MAD</w:t>
            </w:r>
          </w:p>
        </w:tc>
      </w:tr>
      <w:tr w:rsidR="00F665CF" w14:paraId="176B166E" w14:textId="77777777">
        <w:trPr>
          <w:trHeight w:val="270"/>
        </w:trPr>
        <w:tc>
          <w:tcPr>
            <w:tcW w:w="42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0403A5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EGCA - Offre de base</w:t>
            </w:r>
          </w:p>
        </w:tc>
        <w:tc>
          <w:tcPr>
            <w:tcW w:w="31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F0C9B59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17.948.460,00 MAD</w:t>
            </w:r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B066F7" w14:textId="77777777" w:rsidR="00F665CF" w:rsidRDefault="00000000">
            <w:pPr>
              <w:spacing w:line="259" w:lineRule="auto"/>
              <w:ind w:left="0" w:firstLine="0"/>
              <w:jc w:val="center"/>
            </w:pPr>
            <w:r>
              <w:rPr>
                <w:sz w:val="18"/>
              </w:rPr>
              <w:t>17.948.460,00 MAD</w:t>
            </w:r>
          </w:p>
        </w:tc>
      </w:tr>
    </w:tbl>
    <w:p w14:paraId="024847D1" w14:textId="77777777" w:rsidR="00F665CF" w:rsidRDefault="00000000">
      <w:pPr>
        <w:numPr>
          <w:ilvl w:val="0"/>
          <w:numId w:val="1"/>
        </w:numPr>
        <w:ind w:hanging="240"/>
      </w:pPr>
      <w:r>
        <w:t>Concurrent attributaire :</w:t>
      </w:r>
    </w:p>
    <w:tbl>
      <w:tblPr>
        <w:tblStyle w:val="TableGrid"/>
        <w:tblW w:w="10440" w:type="dxa"/>
        <w:tblInd w:w="0" w:type="dxa"/>
        <w:tblCellMar>
          <w:top w:w="35" w:type="dxa"/>
          <w:left w:w="180" w:type="dxa"/>
          <w:bottom w:w="0" w:type="dxa"/>
          <w:right w:w="115" w:type="dxa"/>
        </w:tblCellMar>
        <w:tblLook w:val="04A0" w:firstRow="1" w:lastRow="0" w:firstColumn="1" w:lastColumn="0" w:noHBand="0" w:noVBand="1"/>
      </w:tblPr>
      <w:tblGrid>
        <w:gridCol w:w="4500"/>
        <w:gridCol w:w="3420"/>
        <w:gridCol w:w="2520"/>
      </w:tblGrid>
      <w:tr w:rsidR="00F665CF" w14:paraId="0E241152" w14:textId="77777777">
        <w:trPr>
          <w:trHeight w:val="330"/>
        </w:trPr>
        <w:tc>
          <w:tcPr>
            <w:tcW w:w="4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29F7C5D7" w14:textId="77777777" w:rsidR="00F665CF" w:rsidRDefault="00000000">
            <w:pPr>
              <w:spacing w:line="259" w:lineRule="auto"/>
              <w:ind w:left="0" w:right="64" w:firstLine="0"/>
              <w:jc w:val="center"/>
            </w:pPr>
            <w:r>
              <w:rPr>
                <w:b/>
              </w:rPr>
              <w:t xml:space="preserve"> Concurrent attributaire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216D8354" w14:textId="77777777" w:rsidR="00F665CF" w:rsidRDefault="00000000">
            <w:pPr>
              <w:spacing w:line="259" w:lineRule="auto"/>
              <w:ind w:left="0" w:right="64" w:firstLine="0"/>
              <w:jc w:val="center"/>
            </w:pPr>
            <w:r>
              <w:rPr>
                <w:b/>
              </w:rPr>
              <w:t xml:space="preserve"> Montant TTC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BFBFBF"/>
          </w:tcPr>
          <w:p w14:paraId="0153FD2B" w14:textId="77777777" w:rsidR="00F665CF" w:rsidRDefault="00000000">
            <w:pPr>
              <w:spacing w:line="259" w:lineRule="auto"/>
              <w:ind w:left="0" w:firstLine="0"/>
            </w:pPr>
            <w:r>
              <w:rPr>
                <w:b/>
              </w:rPr>
              <w:t xml:space="preserve"> Délai d'exécution</w:t>
            </w:r>
          </w:p>
        </w:tc>
      </w:tr>
      <w:tr w:rsidR="00F665CF" w14:paraId="114C8B32" w14:textId="77777777" w:rsidTr="008D33CB">
        <w:trPr>
          <w:trHeight w:val="382"/>
        </w:trPr>
        <w:tc>
          <w:tcPr>
            <w:tcW w:w="45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8B94132" w14:textId="77777777" w:rsidR="00F665CF" w:rsidRDefault="00000000">
            <w:pPr>
              <w:spacing w:line="259" w:lineRule="auto"/>
              <w:ind w:left="0" w:right="65" w:firstLine="0"/>
              <w:jc w:val="center"/>
            </w:pPr>
            <w:r>
              <w:rPr>
                <w:sz w:val="22"/>
              </w:rPr>
              <w:t>AMRAD - Offre de base</w:t>
            </w:r>
          </w:p>
        </w:tc>
        <w:tc>
          <w:tcPr>
            <w:tcW w:w="34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606E84E" w14:textId="77777777" w:rsidR="00F665CF" w:rsidRDefault="00000000">
            <w:pPr>
              <w:spacing w:line="259" w:lineRule="auto"/>
              <w:ind w:left="0" w:right="65" w:firstLine="0"/>
              <w:jc w:val="center"/>
            </w:pPr>
            <w:r>
              <w:rPr>
                <w:sz w:val="22"/>
              </w:rPr>
              <w:t>10.320.408,00 MAD</w:t>
            </w:r>
          </w:p>
        </w:tc>
        <w:tc>
          <w:tcPr>
            <w:tcW w:w="2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0ABEF5" w14:textId="77777777" w:rsidR="00F665CF" w:rsidRDefault="00000000">
            <w:pPr>
              <w:spacing w:line="259" w:lineRule="auto"/>
              <w:ind w:left="0" w:right="65" w:firstLine="0"/>
              <w:jc w:val="center"/>
            </w:pPr>
            <w:r>
              <w:rPr>
                <w:sz w:val="22"/>
              </w:rPr>
              <w:t>8 mois</w:t>
            </w:r>
          </w:p>
        </w:tc>
      </w:tr>
    </w:tbl>
    <w:p w14:paraId="4084B240" w14:textId="77777777" w:rsidR="00F665CF" w:rsidRDefault="00000000">
      <w:pPr>
        <w:numPr>
          <w:ilvl w:val="0"/>
          <w:numId w:val="1"/>
        </w:numPr>
        <w:spacing w:after="200"/>
        <w:ind w:hanging="240"/>
      </w:pPr>
      <w:r>
        <w:t>Critère du choix de l'offre la plus avantageuse : Moins-disant</w:t>
      </w:r>
    </w:p>
    <w:p w14:paraId="3DB72278" w14:textId="77777777" w:rsidR="00F665CF" w:rsidRDefault="00000000">
      <w:pPr>
        <w:numPr>
          <w:ilvl w:val="0"/>
          <w:numId w:val="1"/>
        </w:numPr>
        <w:spacing w:after="425"/>
        <w:ind w:hanging="240"/>
      </w:pPr>
      <w:r>
        <w:t>Date d'achèvement des travaux de la commission : 15/09/2026</w:t>
      </w:r>
    </w:p>
    <w:p w14:paraId="35B23641" w14:textId="3BE2CBC7" w:rsidR="00F665CF" w:rsidRDefault="00000000" w:rsidP="008D33CB">
      <w:pPr>
        <w:ind w:left="370"/>
        <w:rPr>
          <w:b/>
        </w:rPr>
      </w:pPr>
      <w:r>
        <w:rPr>
          <w:b/>
        </w:rPr>
        <w:t xml:space="preserve">                             </w:t>
      </w:r>
      <w:r w:rsidR="008D33CB">
        <w:rPr>
          <w:b/>
        </w:rPr>
        <w:t xml:space="preserve">                 </w:t>
      </w:r>
      <w:r>
        <w:rPr>
          <w:b/>
        </w:rPr>
        <w:t xml:space="preserve"> Pour le président de la commission</w:t>
      </w:r>
    </w:p>
    <w:p w14:paraId="0DB22705" w14:textId="42DD01DB" w:rsidR="008D33CB" w:rsidRDefault="008D33CB" w:rsidP="008D33CB">
      <w:pPr>
        <w:ind w:left="370"/>
        <w:jc w:val="right"/>
        <w:rPr>
          <w:b/>
        </w:rPr>
      </w:pPr>
      <w:r>
        <w:rPr>
          <w:noProof/>
        </w:rPr>
        <w:drawing>
          <wp:inline distT="0" distB="0" distL="0" distR="0" wp14:anchorId="339CFF7B" wp14:editId="2901F21E">
            <wp:extent cx="1961515" cy="634314"/>
            <wp:effectExtent l="0" t="0" r="635" b="0"/>
            <wp:docPr id="1729" name="Picture 17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29" name="Picture 1729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999985" cy="646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6283F3" w14:textId="77777777" w:rsidR="008D33CB" w:rsidRDefault="008D33CB">
      <w:pPr>
        <w:spacing w:after="1943"/>
        <w:ind w:left="370"/>
      </w:pPr>
    </w:p>
    <w:p w14:paraId="10D81B3B" w14:textId="77777777" w:rsidR="00F665CF" w:rsidRDefault="00000000">
      <w:pPr>
        <w:spacing w:after="162" w:line="259" w:lineRule="auto"/>
        <w:ind w:right="-15"/>
        <w:jc w:val="right"/>
      </w:pPr>
      <w:r>
        <w:t>Page 2 de 2</w:t>
      </w:r>
    </w:p>
    <w:sectPr w:rsidR="00F665CF">
      <w:pgSz w:w="12240" w:h="15840"/>
      <w:pgMar w:top="680" w:right="990" w:bottom="323" w:left="9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34E7C48"/>
    <w:multiLevelType w:val="hybridMultilevel"/>
    <w:tmpl w:val="4684CCAA"/>
    <w:lvl w:ilvl="0" w:tplc="2CAAC11C">
      <w:start w:val="1"/>
      <w:numFmt w:val="bullet"/>
      <w:lvlText w:val="-"/>
      <w:lvlJc w:val="left"/>
      <w:pPr>
        <w:ind w:left="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4A4EC46">
      <w:start w:val="1"/>
      <w:numFmt w:val="bullet"/>
      <w:lvlText w:val="o"/>
      <w:lvlJc w:val="left"/>
      <w:pPr>
        <w:ind w:left="10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87CA226">
      <w:start w:val="1"/>
      <w:numFmt w:val="bullet"/>
      <w:lvlText w:val="▪"/>
      <w:lvlJc w:val="left"/>
      <w:pPr>
        <w:ind w:left="18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1728848">
      <w:start w:val="1"/>
      <w:numFmt w:val="bullet"/>
      <w:lvlText w:val="•"/>
      <w:lvlJc w:val="left"/>
      <w:pPr>
        <w:ind w:left="25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3A4D19E">
      <w:start w:val="1"/>
      <w:numFmt w:val="bullet"/>
      <w:lvlText w:val="o"/>
      <w:lvlJc w:val="left"/>
      <w:pPr>
        <w:ind w:left="324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13BED56E">
      <w:start w:val="1"/>
      <w:numFmt w:val="bullet"/>
      <w:lvlText w:val="▪"/>
      <w:lvlJc w:val="left"/>
      <w:pPr>
        <w:ind w:left="396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9BEB3A4">
      <w:start w:val="1"/>
      <w:numFmt w:val="bullet"/>
      <w:lvlText w:val="•"/>
      <w:lvlJc w:val="left"/>
      <w:pPr>
        <w:ind w:left="468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76A2D4C">
      <w:start w:val="1"/>
      <w:numFmt w:val="bullet"/>
      <w:lvlText w:val="o"/>
      <w:lvlJc w:val="left"/>
      <w:pPr>
        <w:ind w:left="540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826936E">
      <w:start w:val="1"/>
      <w:numFmt w:val="bullet"/>
      <w:lvlText w:val="▪"/>
      <w:lvlJc w:val="left"/>
      <w:pPr>
        <w:ind w:left="61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467279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65CF"/>
    <w:rsid w:val="008D09BE"/>
    <w:rsid w:val="008D33CB"/>
    <w:rsid w:val="00F665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CF0D6"/>
  <w15:docId w15:val="{4B7665F2-FA41-4DA1-B4C7-F602356C3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FR" w:eastAsia="fr-F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65" w:lineRule="auto"/>
      <w:ind w:left="10" w:hanging="10"/>
    </w:pPr>
    <w:rPr>
      <w:rFonts w:ascii="Courier New" w:eastAsia="Courier New" w:hAnsi="Courier New" w:cs="Courier New"/>
      <w:color w:val="000000"/>
      <w:sz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432</Words>
  <Characters>2378</Characters>
  <Application>Microsoft Office Word</Application>
  <DocSecurity>0</DocSecurity>
  <Lines>19</Lines>
  <Paragraphs>5</Paragraphs>
  <ScaleCrop>false</ScaleCrop>
  <Company/>
  <LinksUpToDate>false</LinksUpToDate>
  <CharactersWithSpaces>2805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QMSREP</dc:title>
  <dc:subject/>
  <dc:creator>Oracle Reports</dc:creator>
  <cp:keywords/>
  <cp:lastModifiedBy>hamza frindo</cp:lastModifiedBy>
  <cp:revision>2</cp:revision>
  <dcterms:created xsi:type="dcterms:W3CDTF">2026-09-15T10:18:00Z</dcterms:created>
  <dcterms:modified xsi:type="dcterms:W3CDTF">2026-09-15T10:18:00Z</dcterms:modified>
</cp:coreProperties>
</file>