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1E6FD" w14:textId="77777777" w:rsidR="00B44E1C" w:rsidRPr="004E7D31" w:rsidRDefault="00B44E1C" w:rsidP="00B44E1C">
      <w:pPr>
        <w:pStyle w:val="Titre3"/>
        <w:ind w:left="0" w:right="-1"/>
        <w:jc w:val="left"/>
        <w:rPr>
          <w:rFonts w:ascii="Garamond" w:hAnsi="Garamond"/>
          <w:bCs/>
          <w:sz w:val="16"/>
          <w:szCs w:val="16"/>
        </w:rPr>
      </w:pPr>
      <w:r w:rsidRPr="004E7D31">
        <w:rPr>
          <w:rFonts w:ascii="Garamond" w:hAnsi="Garamond"/>
          <w:bCs/>
          <w:sz w:val="16"/>
          <w:szCs w:val="16"/>
        </w:rPr>
        <w:t xml:space="preserve">            Royaume du Maroc</w:t>
      </w:r>
    </w:p>
    <w:p w14:paraId="1B074EAE" w14:textId="77777777" w:rsidR="00B44E1C" w:rsidRPr="004E7D31" w:rsidRDefault="00B44E1C" w:rsidP="00B44E1C">
      <w:pPr>
        <w:rPr>
          <w:rFonts w:ascii="Garamond" w:hAnsi="Garamond"/>
          <w:sz w:val="16"/>
          <w:szCs w:val="16"/>
        </w:rPr>
      </w:pPr>
      <w:r w:rsidRPr="004E7D31">
        <w:rPr>
          <w:rFonts w:ascii="Garamond" w:hAnsi="Garamond"/>
          <w:sz w:val="16"/>
          <w:szCs w:val="16"/>
        </w:rPr>
        <w:t xml:space="preserve">           Ministère de l'intérieur</w:t>
      </w:r>
    </w:p>
    <w:p w14:paraId="026229BA" w14:textId="77777777" w:rsidR="00B44E1C" w:rsidRDefault="00B44E1C" w:rsidP="00B44E1C">
      <w:pPr>
        <w:rPr>
          <w:rFonts w:ascii="Garamond" w:hAnsi="Garamond"/>
          <w:sz w:val="16"/>
          <w:szCs w:val="16"/>
        </w:rPr>
      </w:pPr>
      <w:r w:rsidRPr="004E7D31">
        <w:rPr>
          <w:rFonts w:ascii="Garamond" w:hAnsi="Garamond"/>
          <w:sz w:val="16"/>
          <w:szCs w:val="16"/>
        </w:rPr>
        <w:t xml:space="preserve"> Région de Tanger – Tétouan</w:t>
      </w:r>
      <w:r w:rsidR="00E941C6" w:rsidRPr="004E7D31">
        <w:rPr>
          <w:rFonts w:ascii="Garamond" w:hAnsi="Garamond"/>
          <w:sz w:val="16"/>
          <w:szCs w:val="16"/>
        </w:rPr>
        <w:t>-</w:t>
      </w:r>
      <w:r w:rsidR="00BC4713" w:rsidRPr="004E7D31">
        <w:rPr>
          <w:rFonts w:ascii="Garamond" w:hAnsi="Garamond"/>
          <w:sz w:val="16"/>
          <w:szCs w:val="16"/>
        </w:rPr>
        <w:t>Al-Hoceima</w:t>
      </w:r>
    </w:p>
    <w:p w14:paraId="0AE7871C" w14:textId="77777777" w:rsidR="00B44E1C" w:rsidRDefault="00C9229E" w:rsidP="006A72E7">
      <w:pPr>
        <w:jc w:val="center"/>
        <w:rPr>
          <w:rFonts w:ascii="Garamond" w:hAnsi="Garamond"/>
          <w:sz w:val="16"/>
          <w:szCs w:val="16"/>
        </w:rPr>
      </w:pPr>
      <w:r>
        <w:rPr>
          <w:rFonts w:ascii="Modern No. 20" w:hAnsi="Modern No. 20"/>
          <w:b/>
          <w:bCs/>
          <w:i/>
          <w:iCs/>
          <w:noProof/>
          <w:color w:val="000000"/>
          <w:sz w:val="32"/>
          <w:szCs w:val="32"/>
        </w:rPr>
        <w:drawing>
          <wp:inline distT="0" distB="0" distL="0" distR="0" wp14:anchorId="10822781" wp14:editId="7734EF18">
            <wp:extent cx="1257300" cy="752475"/>
            <wp:effectExtent l="0" t="0" r="0" b="0"/>
            <wp:docPr id="7" name="Image 7" descr="logo 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 regio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298FAA" w14:textId="77777777" w:rsidR="00D15643" w:rsidRPr="006A72E7" w:rsidRDefault="00D15643" w:rsidP="006A72E7">
      <w:pPr>
        <w:jc w:val="center"/>
        <w:rPr>
          <w:rFonts w:ascii="Garamond" w:hAnsi="Garamond"/>
          <w:sz w:val="16"/>
          <w:szCs w:val="16"/>
        </w:rPr>
      </w:pPr>
    </w:p>
    <w:p w14:paraId="6F36FC09" w14:textId="77777777" w:rsidR="00B44E1C" w:rsidRPr="006A72E7" w:rsidRDefault="00B44E1C" w:rsidP="00B44E1C">
      <w:pPr>
        <w:pStyle w:val="Titre3"/>
        <w:ind w:left="0" w:right="-1"/>
        <w:jc w:val="center"/>
        <w:rPr>
          <w:rFonts w:ascii="Garamond" w:hAnsi="Garamond"/>
          <w:b/>
          <w:sz w:val="18"/>
          <w:szCs w:val="18"/>
          <w:u w:val="single"/>
        </w:rPr>
      </w:pPr>
      <w:r w:rsidRPr="006A72E7">
        <w:rPr>
          <w:rFonts w:ascii="Garamond" w:hAnsi="Garamond"/>
          <w:b/>
          <w:sz w:val="18"/>
          <w:szCs w:val="18"/>
          <w:u w:val="single"/>
        </w:rPr>
        <w:t>EXTRAIT DU PROCES VERBAL</w:t>
      </w:r>
    </w:p>
    <w:p w14:paraId="2B6FE550" w14:textId="77777777" w:rsidR="00B44E1C" w:rsidRPr="006A72E7" w:rsidRDefault="00B44E1C" w:rsidP="00B44E1C">
      <w:pPr>
        <w:pStyle w:val="Titre3"/>
        <w:ind w:left="0" w:right="-1"/>
        <w:jc w:val="center"/>
        <w:rPr>
          <w:rFonts w:ascii="Garamond" w:hAnsi="Garamond"/>
          <w:b/>
          <w:sz w:val="18"/>
          <w:szCs w:val="18"/>
        </w:rPr>
      </w:pPr>
      <w:r w:rsidRPr="006A72E7">
        <w:rPr>
          <w:rFonts w:ascii="Garamond" w:hAnsi="Garamond"/>
          <w:b/>
          <w:sz w:val="18"/>
          <w:szCs w:val="18"/>
        </w:rPr>
        <w:t xml:space="preserve">D’APPEL D’OFFRES OUVERT SUR OFFRES DE PRIX </w:t>
      </w:r>
    </w:p>
    <w:p w14:paraId="7EBD08F2" w14:textId="00624EA0" w:rsidR="00B44E1C" w:rsidRPr="006A72E7" w:rsidRDefault="00B44E1C" w:rsidP="00C9229E">
      <w:pPr>
        <w:pStyle w:val="Titre3"/>
        <w:ind w:left="0" w:right="-1"/>
        <w:jc w:val="center"/>
        <w:rPr>
          <w:rFonts w:ascii="Garamond" w:hAnsi="Garamond"/>
          <w:b/>
          <w:sz w:val="18"/>
          <w:szCs w:val="18"/>
        </w:rPr>
      </w:pPr>
      <w:r w:rsidRPr="006A72E7">
        <w:rPr>
          <w:rFonts w:ascii="Garamond" w:hAnsi="Garamond"/>
          <w:b/>
          <w:sz w:val="18"/>
          <w:szCs w:val="18"/>
        </w:rPr>
        <w:t xml:space="preserve">N° </w:t>
      </w:r>
      <w:r w:rsidR="005E3796">
        <w:rPr>
          <w:rFonts w:ascii="Garamond" w:hAnsi="Garamond"/>
          <w:b/>
          <w:sz w:val="18"/>
          <w:szCs w:val="18"/>
        </w:rPr>
        <w:t>2</w:t>
      </w:r>
      <w:r w:rsidR="00D15643">
        <w:rPr>
          <w:rFonts w:ascii="Garamond" w:hAnsi="Garamond"/>
          <w:b/>
          <w:sz w:val="18"/>
          <w:szCs w:val="18"/>
        </w:rPr>
        <w:t>0</w:t>
      </w:r>
      <w:r w:rsidR="00E941C6" w:rsidRPr="006A72E7">
        <w:rPr>
          <w:rFonts w:ascii="Garamond" w:hAnsi="Garamond"/>
          <w:b/>
          <w:sz w:val="18"/>
          <w:szCs w:val="18"/>
        </w:rPr>
        <w:t>/RTT</w:t>
      </w:r>
      <w:r w:rsidR="0066244D" w:rsidRPr="006A72E7">
        <w:rPr>
          <w:rFonts w:ascii="Garamond" w:hAnsi="Garamond"/>
          <w:b/>
          <w:sz w:val="18"/>
          <w:szCs w:val="18"/>
        </w:rPr>
        <w:t>A</w:t>
      </w:r>
      <w:r w:rsidR="00C9229E" w:rsidRPr="006A72E7">
        <w:rPr>
          <w:rFonts w:ascii="Garamond" w:hAnsi="Garamond"/>
          <w:b/>
          <w:sz w:val="18"/>
          <w:szCs w:val="18"/>
        </w:rPr>
        <w:t>/202</w:t>
      </w:r>
      <w:r w:rsidR="00184C40">
        <w:rPr>
          <w:rFonts w:ascii="Garamond" w:hAnsi="Garamond"/>
          <w:b/>
          <w:sz w:val="18"/>
          <w:szCs w:val="18"/>
        </w:rPr>
        <w:t>6</w:t>
      </w:r>
    </w:p>
    <w:p w14:paraId="350D38C8" w14:textId="77777777" w:rsidR="00963B5B" w:rsidRPr="006A72E7" w:rsidRDefault="00963B5B" w:rsidP="00963B5B">
      <w:pPr>
        <w:ind w:right="-142"/>
        <w:jc w:val="both"/>
        <w:rPr>
          <w:rFonts w:ascii="Garamond" w:hAnsi="Garamond"/>
          <w:bCs/>
          <w:sz w:val="18"/>
          <w:szCs w:val="18"/>
        </w:rPr>
      </w:pPr>
    </w:p>
    <w:p w14:paraId="6FEDA2DD" w14:textId="7258BACB" w:rsidR="005E3796" w:rsidRPr="005E3796" w:rsidRDefault="00B44E1C" w:rsidP="00184C40">
      <w:pPr>
        <w:jc w:val="center"/>
        <w:rPr>
          <w:rFonts w:ascii="Sitka Display" w:hAnsi="Sitka Display"/>
          <w:b/>
          <w:bCs/>
          <w:sz w:val="22"/>
          <w:szCs w:val="22"/>
        </w:rPr>
      </w:pPr>
      <w:r w:rsidRPr="00205E89">
        <w:rPr>
          <w:rFonts w:ascii="Garamond" w:hAnsi="Garamond"/>
          <w:b/>
          <w:szCs w:val="24"/>
          <w:u w:val="single"/>
        </w:rPr>
        <w:t>Objet</w:t>
      </w:r>
      <w:r w:rsidR="00D07A26" w:rsidRPr="006A72E7">
        <w:rPr>
          <w:rFonts w:ascii="Garamond" w:hAnsi="Garamond"/>
          <w:bCs/>
        </w:rPr>
        <w:t> :</w:t>
      </w:r>
      <w:r w:rsidRPr="006A72E7">
        <w:rPr>
          <w:rFonts w:ascii="Garamond" w:hAnsi="Garamond"/>
        </w:rPr>
        <w:t xml:space="preserve"> </w:t>
      </w:r>
      <w:r w:rsidR="00D15643" w:rsidRPr="00D15643">
        <w:rPr>
          <w:rFonts w:ascii="Modern No. 20" w:hAnsi="Modern No. 20" w:cs="Tahoma"/>
          <w:b/>
          <w:bCs/>
          <w:iCs/>
          <w:sz w:val="28"/>
          <w:szCs w:val="28"/>
        </w:rPr>
        <w:t xml:space="preserve">     </w:t>
      </w:r>
      <w:bookmarkStart w:id="0" w:name="_Hlk155791887"/>
      <w:bookmarkStart w:id="1" w:name="_Hlk179895461"/>
      <w:r w:rsidR="00184C40">
        <w:t xml:space="preserve">Entretien et maintenance préventive et corrective du matériel </w:t>
      </w:r>
      <w:r w:rsidR="00184C40">
        <w:t>informatique, du</w:t>
      </w:r>
      <w:r w:rsidR="00184C40">
        <w:t xml:space="preserve"> matériel technique, du matériel de bureau et des réseaux </w:t>
      </w:r>
      <w:r w:rsidR="005E3796" w:rsidRPr="005E3796">
        <w:rPr>
          <w:rFonts w:ascii="Sitka Display" w:hAnsi="Sitka Display"/>
          <w:b/>
          <w:bCs/>
          <w:sz w:val="22"/>
          <w:szCs w:val="22"/>
        </w:rPr>
        <w:t xml:space="preserve"> </w:t>
      </w:r>
    </w:p>
    <w:bookmarkEnd w:id="0"/>
    <w:bookmarkEnd w:id="1"/>
    <w:p w14:paraId="0CD0C3D8" w14:textId="0A8DF38C" w:rsidR="00964E2C" w:rsidRPr="00D15643" w:rsidRDefault="00964E2C" w:rsidP="005E3796">
      <w:pPr>
        <w:pStyle w:val="Corpsdetexte"/>
        <w:jc w:val="center"/>
        <w:rPr>
          <w:rFonts w:ascii="Sitka Banner" w:hAnsi="Sitka Banner"/>
          <w:b/>
          <w:bCs/>
          <w:szCs w:val="24"/>
          <w:lang w:eastAsia="ar-SA"/>
        </w:rPr>
      </w:pPr>
    </w:p>
    <w:p w14:paraId="1C017A75" w14:textId="3FF5F35C" w:rsidR="00B44E1C" w:rsidRPr="00964E2C" w:rsidRDefault="00B44E1C" w:rsidP="00964E2C">
      <w:pPr>
        <w:ind w:firstLine="539"/>
        <w:jc w:val="center"/>
        <w:rPr>
          <w:rFonts w:ascii="Garamond" w:hAnsi="Garamond"/>
          <w:sz w:val="24"/>
          <w:szCs w:val="24"/>
          <w:lang w:val="es-ES"/>
        </w:rPr>
      </w:pPr>
    </w:p>
    <w:p w14:paraId="7FC3928C" w14:textId="1B89723A" w:rsidR="00B44E1C" w:rsidRPr="00B44E1C" w:rsidRDefault="00B44E1C" w:rsidP="00B96819">
      <w:pPr>
        <w:ind w:right="46"/>
        <w:jc w:val="both"/>
        <w:rPr>
          <w:rFonts w:ascii="Garamond" w:hAnsi="Garamond"/>
          <w:sz w:val="24"/>
          <w:szCs w:val="24"/>
        </w:rPr>
      </w:pPr>
      <w:r w:rsidRPr="00B44E1C">
        <w:rPr>
          <w:rFonts w:ascii="Garamond" w:hAnsi="Garamond"/>
          <w:bCs/>
          <w:sz w:val="24"/>
          <w:szCs w:val="24"/>
        </w:rPr>
        <w:t>Date d'ouverture des plis</w:t>
      </w:r>
      <w:r w:rsidRPr="00B44E1C">
        <w:rPr>
          <w:rFonts w:ascii="Garamond" w:hAnsi="Garamond"/>
          <w:sz w:val="24"/>
          <w:szCs w:val="24"/>
        </w:rPr>
        <w:t xml:space="preserve"> : </w:t>
      </w:r>
      <w:r w:rsidR="005E3796">
        <w:rPr>
          <w:rFonts w:ascii="Tahoma" w:hAnsi="Tahoma" w:cs="Tahoma"/>
          <w:b/>
          <w:bCs/>
          <w:iCs/>
        </w:rPr>
        <w:t>0</w:t>
      </w:r>
      <w:r w:rsidR="00184C40">
        <w:rPr>
          <w:rFonts w:ascii="Tahoma" w:hAnsi="Tahoma" w:cs="Tahoma"/>
          <w:b/>
          <w:bCs/>
          <w:iCs/>
        </w:rPr>
        <w:t>7</w:t>
      </w:r>
      <w:r w:rsidR="005E3796">
        <w:rPr>
          <w:rFonts w:ascii="Tahoma" w:hAnsi="Tahoma" w:cs="Tahoma"/>
          <w:b/>
          <w:bCs/>
          <w:iCs/>
        </w:rPr>
        <w:t>/</w:t>
      </w:r>
      <w:r w:rsidR="00184C40">
        <w:rPr>
          <w:rFonts w:ascii="Tahoma" w:hAnsi="Tahoma" w:cs="Tahoma"/>
          <w:b/>
          <w:bCs/>
          <w:iCs/>
        </w:rPr>
        <w:t>07</w:t>
      </w:r>
      <w:r w:rsidR="004B797A" w:rsidRPr="00205E89">
        <w:rPr>
          <w:rFonts w:ascii="Tahoma" w:hAnsi="Tahoma" w:cs="Tahoma"/>
          <w:b/>
          <w:bCs/>
          <w:iCs/>
        </w:rPr>
        <w:t>/202</w:t>
      </w:r>
      <w:r w:rsidR="00184C40">
        <w:rPr>
          <w:rFonts w:ascii="Tahoma" w:hAnsi="Tahoma" w:cs="Tahoma"/>
          <w:b/>
          <w:bCs/>
          <w:iCs/>
        </w:rPr>
        <w:t>6</w:t>
      </w:r>
      <w:r w:rsidR="004B797A" w:rsidRPr="00205E89">
        <w:rPr>
          <w:rFonts w:ascii="Garamond" w:hAnsi="Garamond" w:cs="Arial"/>
          <w:sz w:val="24"/>
          <w:szCs w:val="24"/>
        </w:rPr>
        <w:t xml:space="preserve"> </w:t>
      </w:r>
      <w:r w:rsidR="00B96819" w:rsidRPr="00205E89">
        <w:rPr>
          <w:rFonts w:ascii="Garamond" w:hAnsi="Garamond" w:cs="Arial"/>
          <w:sz w:val="24"/>
          <w:szCs w:val="24"/>
        </w:rPr>
        <w:t xml:space="preserve">  </w:t>
      </w:r>
      <w:r w:rsidRPr="00B44E1C">
        <w:rPr>
          <w:rFonts w:ascii="Garamond" w:hAnsi="Garamond" w:cs="Arial"/>
          <w:sz w:val="24"/>
          <w:szCs w:val="24"/>
        </w:rPr>
        <w:t xml:space="preserve">à </w:t>
      </w:r>
      <w:r>
        <w:rPr>
          <w:rFonts w:ascii="Garamond" w:hAnsi="Garamond" w:cs="Arial"/>
          <w:sz w:val="24"/>
          <w:szCs w:val="24"/>
        </w:rPr>
        <w:t>1</w:t>
      </w:r>
      <w:r w:rsidR="005E3796">
        <w:rPr>
          <w:rFonts w:ascii="Garamond" w:hAnsi="Garamond" w:cs="Arial"/>
          <w:sz w:val="24"/>
          <w:szCs w:val="24"/>
        </w:rPr>
        <w:t>1</w:t>
      </w:r>
      <w:r w:rsidRPr="00B44E1C">
        <w:rPr>
          <w:rFonts w:ascii="Garamond" w:hAnsi="Garamond" w:cs="Arial"/>
          <w:sz w:val="24"/>
          <w:szCs w:val="24"/>
        </w:rPr>
        <w:t>h.</w:t>
      </w:r>
      <w:r w:rsidRPr="00B44E1C">
        <w:rPr>
          <w:rFonts w:ascii="Garamond" w:hAnsi="Garamond"/>
          <w:sz w:val="24"/>
          <w:szCs w:val="24"/>
        </w:rPr>
        <w:t xml:space="preserve"> </w:t>
      </w:r>
    </w:p>
    <w:p w14:paraId="0CD9FFF8" w14:textId="77777777" w:rsidR="00B44E1C" w:rsidRPr="00B44E1C" w:rsidRDefault="00B44E1C" w:rsidP="00042148">
      <w:pPr>
        <w:spacing w:line="120" w:lineRule="auto"/>
        <w:ind w:right="45"/>
        <w:jc w:val="both"/>
        <w:rPr>
          <w:rFonts w:ascii="Garamond" w:hAnsi="Garamond"/>
          <w:sz w:val="24"/>
          <w:szCs w:val="24"/>
        </w:rPr>
      </w:pPr>
    </w:p>
    <w:p w14:paraId="223D915B" w14:textId="77777777" w:rsidR="00B44E1C" w:rsidRPr="00042148" w:rsidRDefault="00B44E1C" w:rsidP="00042148">
      <w:pPr>
        <w:spacing w:line="240" w:lineRule="atLeast"/>
        <w:jc w:val="both"/>
        <w:rPr>
          <w:rFonts w:ascii="Garamond" w:hAnsi="Garamond"/>
          <w:position w:val="-1"/>
          <w:sz w:val="24"/>
          <w:szCs w:val="24"/>
        </w:rPr>
      </w:pPr>
      <w:r w:rsidRPr="00B44E1C">
        <w:rPr>
          <w:rFonts w:ascii="Garamond" w:hAnsi="Garamond"/>
          <w:bCs/>
          <w:sz w:val="24"/>
          <w:szCs w:val="24"/>
        </w:rPr>
        <w:t>Lieu d'ouverture des plis</w:t>
      </w:r>
      <w:r w:rsidRPr="00B44E1C">
        <w:rPr>
          <w:rFonts w:ascii="Garamond" w:hAnsi="Garamond"/>
          <w:sz w:val="24"/>
          <w:szCs w:val="24"/>
        </w:rPr>
        <w:t xml:space="preserve"> : </w:t>
      </w:r>
      <w:r>
        <w:rPr>
          <w:rFonts w:ascii="Garamond" w:hAnsi="Garamond"/>
          <w:position w:val="-1"/>
          <w:sz w:val="24"/>
          <w:szCs w:val="24"/>
        </w:rPr>
        <w:t xml:space="preserve">Le bureau de </w:t>
      </w:r>
      <w:r w:rsidR="00DA1A94">
        <w:rPr>
          <w:rFonts w:ascii="Garamond" w:hAnsi="Garamond"/>
          <w:position w:val="-1"/>
          <w:sz w:val="24"/>
          <w:szCs w:val="24"/>
        </w:rPr>
        <w:t xml:space="preserve">la </w:t>
      </w:r>
      <w:r w:rsidR="00E941C6">
        <w:rPr>
          <w:rFonts w:ascii="Garamond" w:hAnsi="Garamond"/>
          <w:position w:val="-1"/>
          <w:sz w:val="24"/>
          <w:szCs w:val="24"/>
        </w:rPr>
        <w:t>Région  à Tanger</w:t>
      </w:r>
    </w:p>
    <w:p w14:paraId="2EFE15BE" w14:textId="77777777" w:rsidR="00B44E1C" w:rsidRPr="00B44E1C" w:rsidRDefault="00B44E1C" w:rsidP="00B44E1C">
      <w:pPr>
        <w:spacing w:line="120" w:lineRule="auto"/>
        <w:ind w:left="5670" w:right="45" w:hanging="5670"/>
        <w:jc w:val="both"/>
        <w:rPr>
          <w:rFonts w:ascii="Garamond" w:hAnsi="Garamond"/>
          <w:position w:val="-4"/>
          <w:sz w:val="24"/>
          <w:szCs w:val="24"/>
        </w:rPr>
      </w:pPr>
    </w:p>
    <w:p w14:paraId="6494F103" w14:textId="77777777" w:rsidR="00B44E1C" w:rsidRPr="00B44E1C" w:rsidRDefault="00B44E1C" w:rsidP="00B44E1C">
      <w:pPr>
        <w:ind w:left="5670" w:right="46" w:hanging="5670"/>
        <w:jc w:val="both"/>
        <w:rPr>
          <w:rFonts w:ascii="Garamond" w:hAnsi="Garamond"/>
          <w:position w:val="-4"/>
          <w:sz w:val="24"/>
          <w:szCs w:val="24"/>
        </w:rPr>
      </w:pPr>
      <w:r w:rsidRPr="00B44E1C">
        <w:rPr>
          <w:rFonts w:ascii="Garamond" w:hAnsi="Garamond"/>
          <w:bCs/>
          <w:sz w:val="24"/>
          <w:szCs w:val="24"/>
        </w:rPr>
        <w:t>Journaux ayant publié l'avis de publicité</w:t>
      </w:r>
      <w:r w:rsidRPr="00B44E1C">
        <w:rPr>
          <w:rFonts w:ascii="Garamond" w:hAnsi="Garamond"/>
          <w:position w:val="-4"/>
          <w:sz w:val="24"/>
          <w:szCs w:val="24"/>
        </w:rPr>
        <w:t xml:space="preserve"> :             </w:t>
      </w:r>
    </w:p>
    <w:p w14:paraId="2B41768D" w14:textId="77777777" w:rsidR="00AD5E57" w:rsidRPr="007B2F48" w:rsidRDefault="00AD5E57" w:rsidP="00E941C6">
      <w:pPr>
        <w:pStyle w:val="Corpsdetexte"/>
        <w:jc w:val="left"/>
        <w:rPr>
          <w:rFonts w:ascii="Modern No. 20" w:hAnsi="Modern No. 20" w:cs="Tahoma"/>
          <w:bCs/>
          <w:i w:val="0"/>
          <w:sz w:val="22"/>
          <w:szCs w:val="22"/>
        </w:rPr>
      </w:pPr>
      <w:r w:rsidRPr="007B2F48">
        <w:rPr>
          <w:rFonts w:ascii="Modern No. 20" w:hAnsi="Modern No. 20" w:cs="Tahoma"/>
          <w:bCs/>
          <w:i w:val="0"/>
          <w:sz w:val="22"/>
          <w:szCs w:val="22"/>
        </w:rPr>
        <w:t xml:space="preserve">  -JOURNAL </w:t>
      </w:r>
      <w:r w:rsidR="00E941C6">
        <w:rPr>
          <w:rFonts w:ascii="Modern No. 20" w:hAnsi="Modern No. 20" w:cs="Tahoma"/>
          <w:bCs/>
          <w:i w:val="0"/>
          <w:sz w:val="22"/>
          <w:szCs w:val="22"/>
        </w:rPr>
        <w:t>LE MATIN</w:t>
      </w:r>
      <w:r w:rsidRPr="007B2F48">
        <w:rPr>
          <w:rFonts w:ascii="Modern No. 20" w:hAnsi="Modern No. 20" w:cs="Tahoma"/>
          <w:bCs/>
          <w:i w:val="0"/>
          <w:sz w:val="22"/>
          <w:szCs w:val="22"/>
        </w:rPr>
        <w:t xml:space="preserve">  EN FRANCAIS  </w:t>
      </w:r>
    </w:p>
    <w:p w14:paraId="096DBF37" w14:textId="77777777" w:rsidR="00B44E1C" w:rsidRPr="00B44E1C" w:rsidRDefault="00B44E1C" w:rsidP="00B44E1C">
      <w:pPr>
        <w:spacing w:line="240" w:lineRule="atLeast"/>
        <w:jc w:val="both"/>
        <w:rPr>
          <w:rFonts w:ascii="Garamond" w:hAnsi="Garamond"/>
          <w:position w:val="-4"/>
          <w:sz w:val="24"/>
          <w:szCs w:val="24"/>
        </w:rPr>
      </w:pPr>
      <w:r w:rsidRPr="00CC67F2">
        <w:rPr>
          <w:rFonts w:ascii="Garamond" w:hAnsi="Garamond"/>
          <w:bCs/>
          <w:sz w:val="24"/>
          <w:szCs w:val="24"/>
        </w:rPr>
        <w:t>Sites électroniques de publication de l'avis</w:t>
      </w:r>
      <w:r w:rsidRPr="00B44E1C">
        <w:rPr>
          <w:rFonts w:ascii="Garamond" w:hAnsi="Garamond"/>
          <w:position w:val="-4"/>
          <w:sz w:val="24"/>
          <w:szCs w:val="24"/>
        </w:rPr>
        <w:t xml:space="preserve"> :</w:t>
      </w:r>
    </w:p>
    <w:p w14:paraId="524D591A" w14:textId="77777777" w:rsidR="00AD5E57" w:rsidRDefault="00AD5E57" w:rsidP="00A046C6">
      <w:pPr>
        <w:pStyle w:val="Corpsdetexte"/>
        <w:jc w:val="left"/>
        <w:rPr>
          <w:rFonts w:ascii="Modern No. 20" w:hAnsi="Modern No. 20" w:cs="Tahoma"/>
          <w:bCs/>
          <w:i w:val="0"/>
          <w:sz w:val="22"/>
          <w:szCs w:val="22"/>
        </w:rPr>
      </w:pPr>
      <w:r w:rsidRPr="007B2F48">
        <w:rPr>
          <w:rFonts w:ascii="Modern No. 20" w:hAnsi="Modern No. 20" w:cs="Tahoma"/>
          <w:bCs/>
          <w:i w:val="0"/>
          <w:sz w:val="22"/>
          <w:szCs w:val="22"/>
        </w:rPr>
        <w:t xml:space="preserve">- Portail des marchés publics </w:t>
      </w:r>
    </w:p>
    <w:p w14:paraId="4095B688" w14:textId="3139FE80" w:rsidR="00C9229E" w:rsidRPr="004B797A" w:rsidRDefault="003E0195" w:rsidP="004B797A">
      <w:pPr>
        <w:spacing w:line="120" w:lineRule="auto"/>
        <w:jc w:val="both"/>
        <w:rPr>
          <w:rFonts w:ascii="Garamond" w:hAnsi="Garamond"/>
          <w:position w:val="-4"/>
          <w:sz w:val="24"/>
          <w:szCs w:val="24"/>
        </w:rPr>
      </w:pPr>
      <w:r>
        <w:rPr>
          <w:rFonts w:ascii="Berlin Sans FB" w:hAnsi="Berlin Sans FB" w:cs="Tahoma"/>
          <w:i/>
          <w:iCs/>
          <w:sz w:val="28"/>
          <w:szCs w:val="28"/>
        </w:rPr>
        <w:t xml:space="preserve">          </w:t>
      </w:r>
    </w:p>
    <w:p w14:paraId="56E4515A" w14:textId="2E66CDF4" w:rsidR="004B797A" w:rsidRPr="004B797A" w:rsidRDefault="004B797A" w:rsidP="004B797A">
      <w:pPr>
        <w:jc w:val="both"/>
        <w:rPr>
          <w:rFonts w:ascii="Calibri" w:hAnsi="Calibri" w:cs="Calibri"/>
          <w:b/>
          <w:iCs/>
          <w:color w:val="0D0D0D"/>
          <w:sz w:val="22"/>
          <w:szCs w:val="22"/>
        </w:rPr>
      </w:pPr>
      <w:r w:rsidRPr="004B797A">
        <w:rPr>
          <w:rFonts w:ascii="Calibri" w:hAnsi="Calibri" w:cs="Calibri"/>
          <w:b/>
          <w:iCs/>
          <w:color w:val="0D0D0D"/>
          <w:sz w:val="22"/>
          <w:szCs w:val="22"/>
        </w:rPr>
        <w:t xml:space="preserve">déposées sous format électronique par les concurrents suivants : </w:t>
      </w:r>
    </w:p>
    <w:p w14:paraId="1011BCA5" w14:textId="77777777" w:rsidR="004B797A" w:rsidRPr="004B797A" w:rsidRDefault="004B797A" w:rsidP="004B797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  <w:color w:val="0D0D0D"/>
          <w:sz w:val="10"/>
          <w:szCs w:val="10"/>
        </w:rPr>
      </w:pPr>
    </w:p>
    <w:p w14:paraId="5EAF25BD" w14:textId="02EFE939" w:rsidR="004E2EE9" w:rsidRPr="004E2EE9" w:rsidRDefault="004B797A" w:rsidP="00184C40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4B797A">
        <w:rPr>
          <w:rFonts w:ascii="Tahoma" w:hAnsi="Tahoma" w:cs="Tahoma"/>
          <w:b/>
          <w:iCs/>
        </w:rPr>
        <w:t xml:space="preserve">        </w:t>
      </w:r>
      <w:bookmarkStart w:id="2" w:name="_Hlk191390022"/>
    </w:p>
    <w:p w14:paraId="6B9D1977" w14:textId="01534D89" w:rsidR="00D15643" w:rsidRDefault="00944CDF" w:rsidP="004E2EE9">
      <w:pPr>
        <w:rPr>
          <w:rStyle w:val="blue"/>
        </w:rPr>
      </w:pPr>
      <w:r>
        <w:rPr>
          <w:rStyle w:val="blue"/>
        </w:rPr>
        <w:t>1-</w:t>
      </w:r>
      <w:r>
        <w:rPr>
          <w:rStyle w:val="blue"/>
        </w:rPr>
        <w:t>C.G.T.M.P.</w:t>
      </w:r>
    </w:p>
    <w:p w14:paraId="37EBA300" w14:textId="31CB5324" w:rsidR="00944CDF" w:rsidRDefault="00944CDF" w:rsidP="004E2EE9">
      <w:pPr>
        <w:rPr>
          <w:rFonts w:asciiTheme="majorHAnsi" w:hAnsiTheme="majorHAnsi"/>
          <w:bCs/>
          <w:iCs/>
          <w:sz w:val="24"/>
          <w:szCs w:val="24"/>
        </w:rPr>
      </w:pPr>
      <w:r>
        <w:rPr>
          <w:rFonts w:asciiTheme="majorHAnsi" w:hAnsiTheme="majorHAnsi"/>
          <w:bCs/>
          <w:iCs/>
          <w:sz w:val="24"/>
          <w:szCs w:val="24"/>
        </w:rPr>
        <w:t>2-LORANET</w:t>
      </w:r>
    </w:p>
    <w:p w14:paraId="04B21DA2" w14:textId="77777777" w:rsidR="00FA4B7B" w:rsidRDefault="00FA4B7B" w:rsidP="004E2EE9">
      <w:pPr>
        <w:rPr>
          <w:rFonts w:asciiTheme="majorHAnsi" w:hAnsiTheme="majorHAnsi"/>
          <w:bCs/>
          <w:iCs/>
          <w:sz w:val="24"/>
          <w:szCs w:val="24"/>
        </w:rPr>
      </w:pPr>
    </w:p>
    <w:bookmarkEnd w:id="2"/>
    <w:p w14:paraId="3B4ABDDA" w14:textId="3E78159F" w:rsidR="004B797A" w:rsidRPr="004E2EE9" w:rsidRDefault="004B797A" w:rsidP="00184C40">
      <w:pPr>
        <w:rPr>
          <w:rFonts w:ascii="Calibri" w:hAnsi="Calibri" w:cs="Calibri"/>
          <w:b/>
          <w:iCs/>
          <w:sz w:val="22"/>
          <w:szCs w:val="22"/>
        </w:rPr>
      </w:pPr>
      <w:r w:rsidRPr="004B797A">
        <w:rPr>
          <w:rFonts w:ascii="Calibri" w:hAnsi="Calibri" w:cs="Calibri"/>
          <w:b/>
          <w:iCs/>
          <w:sz w:val="22"/>
          <w:szCs w:val="22"/>
        </w:rPr>
        <w:t xml:space="preserve"> </w:t>
      </w:r>
    </w:p>
    <w:p w14:paraId="7E164171" w14:textId="77777777" w:rsidR="00FA4B7B" w:rsidRDefault="00FA4B7B" w:rsidP="00FA4B7B">
      <w:pPr>
        <w:spacing w:line="240" w:lineRule="atLeast"/>
        <w:ind w:right="-1135"/>
        <w:jc w:val="both"/>
        <w:rPr>
          <w:rFonts w:ascii="Garamond" w:hAnsi="Garamond"/>
          <w:position w:val="-4"/>
          <w:sz w:val="24"/>
          <w:szCs w:val="24"/>
          <w:highlight w:val="cyan"/>
        </w:rPr>
      </w:pPr>
    </w:p>
    <w:p w14:paraId="36D98223" w14:textId="77777777" w:rsidR="00FA4B7B" w:rsidRPr="00B44E1C" w:rsidRDefault="00FA4B7B" w:rsidP="00FA4B7B">
      <w:pPr>
        <w:spacing w:line="240" w:lineRule="atLeast"/>
        <w:ind w:right="-1135"/>
        <w:jc w:val="both"/>
        <w:rPr>
          <w:rFonts w:ascii="Garamond" w:hAnsi="Garamond"/>
          <w:b/>
          <w:sz w:val="24"/>
          <w:szCs w:val="24"/>
        </w:rPr>
      </w:pPr>
      <w:r w:rsidRPr="00B44E1C">
        <w:rPr>
          <w:rFonts w:ascii="Garamond" w:hAnsi="Garamond"/>
          <w:position w:val="-4"/>
          <w:sz w:val="24"/>
          <w:szCs w:val="24"/>
          <w:highlight w:val="cyan"/>
        </w:rPr>
        <w:t xml:space="preserve">    </w:t>
      </w:r>
      <w:r w:rsidRPr="00E8361C">
        <w:rPr>
          <w:rFonts w:ascii="Baskerville Old Face" w:hAnsi="Baskerville Old Face" w:cs="Calibri"/>
          <w:bCs/>
          <w:iCs/>
          <w:sz w:val="24"/>
          <w:szCs w:val="24"/>
        </w:rPr>
        <w:t>l’appel d’offres en question infructueux vu que aucune offre n’a été respecté les pièces contenues</w:t>
      </w:r>
      <w:r w:rsidRPr="00B44E1C">
        <w:rPr>
          <w:rFonts w:ascii="Garamond" w:hAnsi="Garamond"/>
          <w:position w:val="-4"/>
          <w:sz w:val="24"/>
          <w:szCs w:val="24"/>
          <w:highlight w:val="cyan"/>
        </w:rPr>
        <w:t xml:space="preserve">                               </w:t>
      </w:r>
    </w:p>
    <w:p w14:paraId="21E96597" w14:textId="77777777" w:rsidR="00B44E1C" w:rsidRPr="00B44E1C" w:rsidRDefault="00B44E1C" w:rsidP="004E7D31">
      <w:pPr>
        <w:spacing w:line="120" w:lineRule="auto"/>
        <w:ind w:right="284"/>
        <w:jc w:val="right"/>
        <w:rPr>
          <w:rFonts w:ascii="Garamond" w:hAnsi="Garamond"/>
          <w:position w:val="-4"/>
          <w:sz w:val="24"/>
          <w:szCs w:val="24"/>
        </w:rPr>
      </w:pPr>
    </w:p>
    <w:p w14:paraId="11EB210F" w14:textId="77777777" w:rsidR="00B44E1C" w:rsidRPr="00B44E1C" w:rsidRDefault="004E7D31" w:rsidP="00C9229E">
      <w:pPr>
        <w:spacing w:line="240" w:lineRule="atLeast"/>
        <w:jc w:val="right"/>
        <w:rPr>
          <w:rFonts w:ascii="Garamond" w:hAnsi="Garamond"/>
          <w:b/>
          <w:position w:val="-4"/>
          <w:sz w:val="24"/>
          <w:szCs w:val="24"/>
        </w:rPr>
      </w:pPr>
      <w:r>
        <w:rPr>
          <w:rFonts w:ascii="Garamond" w:hAnsi="Garamond"/>
          <w:b/>
          <w:position w:val="-4"/>
          <w:sz w:val="24"/>
          <w:szCs w:val="24"/>
        </w:rPr>
        <w:t xml:space="preserve">                 </w:t>
      </w:r>
      <w:r w:rsidR="00B44E1C" w:rsidRPr="00B44E1C">
        <w:rPr>
          <w:rFonts w:ascii="Garamond" w:hAnsi="Garamond"/>
          <w:b/>
          <w:position w:val="-4"/>
          <w:sz w:val="24"/>
          <w:szCs w:val="24"/>
        </w:rPr>
        <w:t xml:space="preserve">                                         </w:t>
      </w:r>
      <w:r w:rsidR="00C9229E" w:rsidRPr="00ED7011">
        <w:rPr>
          <w:rFonts w:ascii="Garamond" w:hAnsi="Garamond"/>
          <w:noProof/>
          <w:color w:val="000000"/>
        </w:rPr>
        <w:drawing>
          <wp:inline distT="0" distB="0" distL="0" distR="0" wp14:anchorId="5DDF9727" wp14:editId="65B6A9C7">
            <wp:extent cx="1314450" cy="118110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5FFB35" w14:textId="77777777" w:rsidR="00B44E1C" w:rsidRPr="00B44E1C" w:rsidRDefault="00B44E1C" w:rsidP="004E7D31">
      <w:pPr>
        <w:pStyle w:val="Titre3"/>
        <w:spacing w:line="120" w:lineRule="auto"/>
        <w:ind w:left="-193" w:right="142"/>
        <w:rPr>
          <w:rFonts w:ascii="Garamond" w:hAnsi="Garamond" w:cs="Times New Roman"/>
          <w:color w:val="000000"/>
        </w:rPr>
      </w:pPr>
      <w:r w:rsidRPr="00B44E1C">
        <w:rPr>
          <w:rFonts w:ascii="Garamond" w:hAnsi="Garamond" w:cs="Times New Roman"/>
          <w:color w:val="000000"/>
        </w:rPr>
        <w:t xml:space="preserve">                  </w:t>
      </w:r>
      <w:r w:rsidR="00042148">
        <w:rPr>
          <w:rFonts w:ascii="Garamond" w:hAnsi="Garamond" w:cs="Times New Roman"/>
          <w:color w:val="000000"/>
        </w:rPr>
        <w:t xml:space="preserve">                     </w:t>
      </w:r>
      <w:r w:rsidR="008B51A4">
        <w:rPr>
          <w:rFonts w:ascii="Garamond" w:hAnsi="Garamond" w:cs="Times New Roman"/>
          <w:color w:val="000000"/>
        </w:rPr>
        <w:t xml:space="preserve">    </w:t>
      </w:r>
      <w:r w:rsidRPr="00B44E1C">
        <w:rPr>
          <w:rFonts w:ascii="Garamond" w:hAnsi="Garamond" w:cs="Times New Roman"/>
          <w:color w:val="000000"/>
        </w:rPr>
        <w:t xml:space="preserve">                                                  </w:t>
      </w:r>
    </w:p>
    <w:p w14:paraId="7134C54E" w14:textId="77777777" w:rsidR="00352C2B" w:rsidRPr="00042148" w:rsidRDefault="00B44E1C" w:rsidP="00042148">
      <w:pPr>
        <w:pStyle w:val="Titre3"/>
        <w:ind w:right="141"/>
        <w:rPr>
          <w:rFonts w:ascii="Garamond" w:hAnsi="Garamond" w:cs="Times New Roman"/>
          <w:b/>
        </w:rPr>
      </w:pPr>
      <w:r w:rsidRPr="00B44E1C">
        <w:rPr>
          <w:rFonts w:ascii="Garamond" w:hAnsi="Garamond" w:cs="Times New Roman"/>
          <w:b/>
        </w:rPr>
        <w:t xml:space="preserve">                                             </w:t>
      </w:r>
      <w:r w:rsidR="00042148">
        <w:rPr>
          <w:rFonts w:ascii="Garamond" w:hAnsi="Garamond" w:cs="Times New Roman"/>
          <w:b/>
        </w:rPr>
        <w:t xml:space="preserve">                            </w:t>
      </w:r>
    </w:p>
    <w:sectPr w:rsidR="00352C2B" w:rsidRPr="00042148" w:rsidSect="008F3903">
      <w:headerReference w:type="default" r:id="rId10"/>
      <w:footerReference w:type="default" r:id="rId11"/>
      <w:endnotePr>
        <w:numFmt w:val="lowerLetter"/>
      </w:endnotePr>
      <w:pgSz w:w="11907" w:h="16834" w:code="9"/>
      <w:pgMar w:top="142" w:right="1134" w:bottom="851" w:left="1134" w:header="397" w:footer="45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6393E" w14:textId="77777777" w:rsidR="00154615" w:rsidRDefault="00154615">
      <w:r>
        <w:separator/>
      </w:r>
    </w:p>
  </w:endnote>
  <w:endnote w:type="continuationSeparator" w:id="0">
    <w:p w14:paraId="4D408902" w14:textId="77777777" w:rsidR="00154615" w:rsidRDefault="0015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Sitka Display">
    <w:altName w:val="Arial"/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9E5C" w14:textId="77777777" w:rsidR="00220C84" w:rsidRDefault="00220C84" w:rsidP="005A051B">
    <w:pPr>
      <w:pStyle w:val="Pieddepage"/>
    </w:pPr>
  </w:p>
  <w:p w14:paraId="5C301DB7" w14:textId="77777777" w:rsidR="00220C84" w:rsidRPr="005A051B" w:rsidRDefault="00220C84" w:rsidP="005A051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73EEF" w14:textId="77777777" w:rsidR="00154615" w:rsidRDefault="00154615">
      <w:r>
        <w:separator/>
      </w:r>
    </w:p>
  </w:footnote>
  <w:footnote w:type="continuationSeparator" w:id="0">
    <w:p w14:paraId="67453F0C" w14:textId="77777777" w:rsidR="00154615" w:rsidRDefault="00154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31549" w14:textId="77777777" w:rsidR="00220C84" w:rsidRDefault="00220C84">
    <w:pPr>
      <w:ind w:right="360"/>
      <w:rPr>
        <w:rFonts w:ascii="Simplified Arabic" w:hAnsi="Simplified Arabic" w:cs="Simplified Arabic"/>
        <w:sz w:val="28"/>
        <w:szCs w:val="28"/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33997"/>
    <w:multiLevelType w:val="hybridMultilevel"/>
    <w:tmpl w:val="914C94F2"/>
    <w:lvl w:ilvl="0" w:tplc="3A8C8C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AF3AF0"/>
    <w:multiLevelType w:val="hybridMultilevel"/>
    <w:tmpl w:val="A28AFDF6"/>
    <w:lvl w:ilvl="0" w:tplc="52367AD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20042D0"/>
    <w:multiLevelType w:val="hybridMultilevel"/>
    <w:tmpl w:val="F572AD9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C7ED8"/>
    <w:multiLevelType w:val="hybridMultilevel"/>
    <w:tmpl w:val="F45E5B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A70EA"/>
    <w:multiLevelType w:val="hybridMultilevel"/>
    <w:tmpl w:val="024444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A2160"/>
    <w:multiLevelType w:val="hybridMultilevel"/>
    <w:tmpl w:val="024444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64E4F"/>
    <w:multiLevelType w:val="hybridMultilevel"/>
    <w:tmpl w:val="5DC0E770"/>
    <w:lvl w:ilvl="0" w:tplc="49A009AA">
      <w:numFmt w:val="bullet"/>
      <w:lvlText w:val="-"/>
      <w:lvlJc w:val="left"/>
      <w:pPr>
        <w:ind w:left="720" w:hanging="360"/>
      </w:pPr>
      <w:rPr>
        <w:rFonts w:ascii="Berlin Sans FB" w:eastAsia="Times New Roman" w:hAnsi="Berlin Sans FB" w:cs="Times New Roman" w:hint="default"/>
        <w:b/>
        <w:bCs w:val="0"/>
        <w:sz w:val="18"/>
        <w:szCs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BF1A93"/>
    <w:multiLevelType w:val="hybridMultilevel"/>
    <w:tmpl w:val="863AC12E"/>
    <w:lvl w:ilvl="0" w:tplc="AEFA2352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62966B54"/>
    <w:multiLevelType w:val="hybridMultilevel"/>
    <w:tmpl w:val="8AC6343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C02B5"/>
    <w:multiLevelType w:val="singleLevel"/>
    <w:tmpl w:val="416094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sz w:val="20"/>
        <w:szCs w:val="20"/>
      </w:rPr>
    </w:lvl>
  </w:abstractNum>
  <w:num w:numId="1" w16cid:durableId="1356417940">
    <w:abstractNumId w:val="0"/>
  </w:num>
  <w:num w:numId="2" w16cid:durableId="1340231780">
    <w:abstractNumId w:val="1"/>
  </w:num>
  <w:num w:numId="3" w16cid:durableId="1424957186">
    <w:abstractNumId w:val="5"/>
  </w:num>
  <w:num w:numId="4" w16cid:durableId="326325701">
    <w:abstractNumId w:val="4"/>
  </w:num>
  <w:num w:numId="5" w16cid:durableId="110518176">
    <w:abstractNumId w:val="2"/>
  </w:num>
  <w:num w:numId="6" w16cid:durableId="108011601">
    <w:abstractNumId w:val="3"/>
  </w:num>
  <w:num w:numId="7" w16cid:durableId="254172070">
    <w:abstractNumId w:val="8"/>
  </w:num>
  <w:num w:numId="8" w16cid:durableId="1334332871">
    <w:abstractNumId w:val="6"/>
  </w:num>
  <w:num w:numId="9" w16cid:durableId="1879194500">
    <w:abstractNumId w:val="9"/>
  </w:num>
  <w:num w:numId="10" w16cid:durableId="13678287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4E1C"/>
    <w:rsid w:val="0001265D"/>
    <w:rsid w:val="00032387"/>
    <w:rsid w:val="00042148"/>
    <w:rsid w:val="000B0B56"/>
    <w:rsid w:val="000C3120"/>
    <w:rsid w:val="001003E1"/>
    <w:rsid w:val="00154615"/>
    <w:rsid w:val="00156D65"/>
    <w:rsid w:val="00184C40"/>
    <w:rsid w:val="001978CD"/>
    <w:rsid w:val="001B3DD3"/>
    <w:rsid w:val="001C014D"/>
    <w:rsid w:val="001D4BEC"/>
    <w:rsid w:val="00200A21"/>
    <w:rsid w:val="00203484"/>
    <w:rsid w:val="00205E89"/>
    <w:rsid w:val="0021529A"/>
    <w:rsid w:val="00220C84"/>
    <w:rsid w:val="00233113"/>
    <w:rsid w:val="00273B23"/>
    <w:rsid w:val="00280F3A"/>
    <w:rsid w:val="002903B9"/>
    <w:rsid w:val="002B7F7B"/>
    <w:rsid w:val="002C35DB"/>
    <w:rsid w:val="002D2235"/>
    <w:rsid w:val="002D74A7"/>
    <w:rsid w:val="002F0C73"/>
    <w:rsid w:val="0032173B"/>
    <w:rsid w:val="003352E1"/>
    <w:rsid w:val="00342BB4"/>
    <w:rsid w:val="00346A31"/>
    <w:rsid w:val="00352C2B"/>
    <w:rsid w:val="00355D41"/>
    <w:rsid w:val="003573DD"/>
    <w:rsid w:val="003646BE"/>
    <w:rsid w:val="00364D4A"/>
    <w:rsid w:val="0037381E"/>
    <w:rsid w:val="00386BBC"/>
    <w:rsid w:val="003920D2"/>
    <w:rsid w:val="003C1568"/>
    <w:rsid w:val="003D1528"/>
    <w:rsid w:val="003E0195"/>
    <w:rsid w:val="0044158B"/>
    <w:rsid w:val="00456EDC"/>
    <w:rsid w:val="00457BA6"/>
    <w:rsid w:val="00463E82"/>
    <w:rsid w:val="00467ABD"/>
    <w:rsid w:val="00474CCE"/>
    <w:rsid w:val="004A5723"/>
    <w:rsid w:val="004B797A"/>
    <w:rsid w:val="004C20CF"/>
    <w:rsid w:val="004E2EE9"/>
    <w:rsid w:val="004E7D31"/>
    <w:rsid w:val="00512AE0"/>
    <w:rsid w:val="0052538B"/>
    <w:rsid w:val="00540318"/>
    <w:rsid w:val="005474D0"/>
    <w:rsid w:val="00575937"/>
    <w:rsid w:val="00580679"/>
    <w:rsid w:val="00585A16"/>
    <w:rsid w:val="005A051B"/>
    <w:rsid w:val="005E0D8D"/>
    <w:rsid w:val="005E3796"/>
    <w:rsid w:val="005F7F67"/>
    <w:rsid w:val="0061081C"/>
    <w:rsid w:val="00612159"/>
    <w:rsid w:val="0061356E"/>
    <w:rsid w:val="00635AD0"/>
    <w:rsid w:val="00654156"/>
    <w:rsid w:val="0066244D"/>
    <w:rsid w:val="006A25A9"/>
    <w:rsid w:val="006A72E7"/>
    <w:rsid w:val="006B21D2"/>
    <w:rsid w:val="006C2D9D"/>
    <w:rsid w:val="006E0E32"/>
    <w:rsid w:val="006F6A92"/>
    <w:rsid w:val="00706517"/>
    <w:rsid w:val="007114B3"/>
    <w:rsid w:val="007531A2"/>
    <w:rsid w:val="00793BDD"/>
    <w:rsid w:val="00795AF6"/>
    <w:rsid w:val="00807D59"/>
    <w:rsid w:val="0082682B"/>
    <w:rsid w:val="008636B4"/>
    <w:rsid w:val="00871396"/>
    <w:rsid w:val="008769E3"/>
    <w:rsid w:val="008803BB"/>
    <w:rsid w:val="008B51A4"/>
    <w:rsid w:val="008C24FE"/>
    <w:rsid w:val="008C5716"/>
    <w:rsid w:val="008F3903"/>
    <w:rsid w:val="00906189"/>
    <w:rsid w:val="009148AD"/>
    <w:rsid w:val="0092021B"/>
    <w:rsid w:val="00940588"/>
    <w:rsid w:val="00944CDF"/>
    <w:rsid w:val="00950A73"/>
    <w:rsid w:val="00957EBC"/>
    <w:rsid w:val="00963B5B"/>
    <w:rsid w:val="00964E2C"/>
    <w:rsid w:val="0096774E"/>
    <w:rsid w:val="009A06B9"/>
    <w:rsid w:val="009C438D"/>
    <w:rsid w:val="009F51BC"/>
    <w:rsid w:val="00A046C6"/>
    <w:rsid w:val="00A24810"/>
    <w:rsid w:val="00A460BE"/>
    <w:rsid w:val="00A776E4"/>
    <w:rsid w:val="00AA3E4F"/>
    <w:rsid w:val="00AC0E54"/>
    <w:rsid w:val="00AD5E57"/>
    <w:rsid w:val="00AE3BF4"/>
    <w:rsid w:val="00AE7CC3"/>
    <w:rsid w:val="00B036C0"/>
    <w:rsid w:val="00B23925"/>
    <w:rsid w:val="00B36A8D"/>
    <w:rsid w:val="00B44E1C"/>
    <w:rsid w:val="00B904B3"/>
    <w:rsid w:val="00B96819"/>
    <w:rsid w:val="00B975C2"/>
    <w:rsid w:val="00BB4C25"/>
    <w:rsid w:val="00BC4713"/>
    <w:rsid w:val="00BD02F8"/>
    <w:rsid w:val="00BE002D"/>
    <w:rsid w:val="00BE430D"/>
    <w:rsid w:val="00BE541C"/>
    <w:rsid w:val="00C0164B"/>
    <w:rsid w:val="00C04305"/>
    <w:rsid w:val="00C06247"/>
    <w:rsid w:val="00C100AF"/>
    <w:rsid w:val="00C12E32"/>
    <w:rsid w:val="00C364BA"/>
    <w:rsid w:val="00C85EE3"/>
    <w:rsid w:val="00C85F5E"/>
    <w:rsid w:val="00C86E21"/>
    <w:rsid w:val="00C90EB0"/>
    <w:rsid w:val="00C9229E"/>
    <w:rsid w:val="00CA1D27"/>
    <w:rsid w:val="00CC346F"/>
    <w:rsid w:val="00CC4AFA"/>
    <w:rsid w:val="00CC5A31"/>
    <w:rsid w:val="00CC67F2"/>
    <w:rsid w:val="00CE596B"/>
    <w:rsid w:val="00D026C7"/>
    <w:rsid w:val="00D07A26"/>
    <w:rsid w:val="00D15643"/>
    <w:rsid w:val="00D23943"/>
    <w:rsid w:val="00D458E6"/>
    <w:rsid w:val="00D54AB6"/>
    <w:rsid w:val="00D8770C"/>
    <w:rsid w:val="00D8771D"/>
    <w:rsid w:val="00D87F5F"/>
    <w:rsid w:val="00D95F60"/>
    <w:rsid w:val="00D9717C"/>
    <w:rsid w:val="00DA1A94"/>
    <w:rsid w:val="00DB1B1A"/>
    <w:rsid w:val="00DC6E6A"/>
    <w:rsid w:val="00DF5F0D"/>
    <w:rsid w:val="00E05E5E"/>
    <w:rsid w:val="00E13309"/>
    <w:rsid w:val="00E176C6"/>
    <w:rsid w:val="00E25396"/>
    <w:rsid w:val="00E35304"/>
    <w:rsid w:val="00E37DDF"/>
    <w:rsid w:val="00E40C07"/>
    <w:rsid w:val="00E60D8B"/>
    <w:rsid w:val="00E90F1E"/>
    <w:rsid w:val="00E91F50"/>
    <w:rsid w:val="00E941C6"/>
    <w:rsid w:val="00ED7011"/>
    <w:rsid w:val="00ED7295"/>
    <w:rsid w:val="00EE2D29"/>
    <w:rsid w:val="00F01E24"/>
    <w:rsid w:val="00F02616"/>
    <w:rsid w:val="00F14053"/>
    <w:rsid w:val="00F20CBE"/>
    <w:rsid w:val="00F277EA"/>
    <w:rsid w:val="00F33907"/>
    <w:rsid w:val="00F37B9D"/>
    <w:rsid w:val="00F4666B"/>
    <w:rsid w:val="00F46ADF"/>
    <w:rsid w:val="00F86BC0"/>
    <w:rsid w:val="00FA4B7B"/>
    <w:rsid w:val="00FC3382"/>
    <w:rsid w:val="00FE4F52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B7F35"/>
  <w15:docId w15:val="{BF7F6D3C-BC4C-4358-9BD3-EA8604B3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4E1C"/>
    <w:pPr>
      <w:overflowPunct w:val="0"/>
      <w:autoSpaceDE w:val="0"/>
      <w:autoSpaceDN w:val="0"/>
      <w:adjustRightInd w:val="0"/>
      <w:textAlignment w:val="baseline"/>
    </w:pPr>
  </w:style>
  <w:style w:type="paragraph" w:styleId="Titre3">
    <w:name w:val="heading 3"/>
    <w:basedOn w:val="Normal"/>
    <w:next w:val="Normal"/>
    <w:qFormat/>
    <w:rsid w:val="00B44E1C"/>
    <w:pPr>
      <w:keepNext/>
      <w:spacing w:line="240" w:lineRule="atLeast"/>
      <w:ind w:left="-192"/>
      <w:jc w:val="both"/>
      <w:outlineLvl w:val="2"/>
    </w:pPr>
    <w:rPr>
      <w:rFonts w:ascii="Courier New" w:hAnsi="Courier New" w:cs="Courier New"/>
      <w:position w:val="-4"/>
      <w:sz w:val="24"/>
      <w:szCs w:val="24"/>
    </w:rPr>
  </w:style>
  <w:style w:type="paragraph" w:styleId="Titre6">
    <w:name w:val="heading 6"/>
    <w:basedOn w:val="Normal"/>
    <w:next w:val="Normal"/>
    <w:link w:val="Titre6Car"/>
    <w:semiHidden/>
    <w:unhideWhenUsed/>
    <w:qFormat/>
    <w:rsid w:val="003E019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B44E1C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B44E1C"/>
  </w:style>
  <w:style w:type="paragraph" w:customStyle="1" w:styleId="Car1CarCarCarCarCarCarCarCarCar">
    <w:name w:val="Car1 Car Car Car Car Car Car Car Car Car"/>
    <w:basedOn w:val="Normal"/>
    <w:rsid w:val="00B44E1C"/>
    <w:pPr>
      <w:overflowPunct/>
      <w:autoSpaceDE/>
      <w:autoSpaceDN/>
      <w:adjustRightInd/>
      <w:spacing w:after="160" w:line="240" w:lineRule="exact"/>
      <w:textAlignment w:val="auto"/>
    </w:pPr>
  </w:style>
  <w:style w:type="table" w:styleId="Grilledutableau">
    <w:name w:val="Table Grid"/>
    <w:basedOn w:val="TableauNormal"/>
    <w:rsid w:val="005A051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5A051B"/>
    <w:pPr>
      <w:tabs>
        <w:tab w:val="center" w:pos="4153"/>
        <w:tab w:val="right" w:pos="8306"/>
      </w:tabs>
    </w:pPr>
  </w:style>
  <w:style w:type="paragraph" w:styleId="Corpsdetexte">
    <w:name w:val="Body Text"/>
    <w:basedOn w:val="Normal"/>
    <w:link w:val="CorpsdetexteCar"/>
    <w:rsid w:val="00AD5E57"/>
    <w:pPr>
      <w:overflowPunct/>
      <w:autoSpaceDE/>
      <w:autoSpaceDN/>
      <w:adjustRightInd/>
      <w:jc w:val="both"/>
      <w:textAlignment w:val="auto"/>
    </w:pPr>
    <w:rPr>
      <w:rFonts w:ascii="Courier New" w:hAnsi="Courier New"/>
      <w:i/>
      <w:sz w:val="24"/>
    </w:rPr>
  </w:style>
  <w:style w:type="character" w:customStyle="1" w:styleId="CorpsdetexteCar">
    <w:name w:val="Corps de texte Car"/>
    <w:link w:val="Corpsdetexte"/>
    <w:rsid w:val="00706517"/>
    <w:rPr>
      <w:rFonts w:ascii="Courier New" w:hAnsi="Courier New"/>
      <w:i/>
      <w:sz w:val="24"/>
    </w:rPr>
  </w:style>
  <w:style w:type="character" w:customStyle="1" w:styleId="Titre6Car">
    <w:name w:val="Titre 6 Car"/>
    <w:link w:val="Titre6"/>
    <w:semiHidden/>
    <w:rsid w:val="003E0195"/>
    <w:rPr>
      <w:rFonts w:ascii="Calibri" w:eastAsia="Times New Roman" w:hAnsi="Calibri" w:cs="Arial"/>
      <w:b/>
      <w:bCs/>
      <w:sz w:val="22"/>
      <w:szCs w:val="22"/>
    </w:rPr>
  </w:style>
  <w:style w:type="paragraph" w:customStyle="1" w:styleId="CarCarCarCar">
    <w:name w:val="Car Car Car Car"/>
    <w:basedOn w:val="Normal"/>
    <w:next w:val="Normal"/>
    <w:autoRedefine/>
    <w:rsid w:val="00E941C6"/>
    <w:pPr>
      <w:tabs>
        <w:tab w:val="num" w:pos="360"/>
      </w:tabs>
      <w:overflowPunct/>
      <w:autoSpaceDE/>
      <w:autoSpaceDN/>
      <w:adjustRightInd/>
      <w:spacing w:after="160" w:line="240" w:lineRule="exact"/>
      <w:ind w:left="360" w:hanging="360"/>
      <w:textAlignment w:val="auto"/>
    </w:pPr>
    <w:rPr>
      <w:b/>
      <w:bCs/>
      <w:i/>
      <w:iCs/>
      <w:sz w:val="24"/>
      <w:szCs w:val="24"/>
      <w:u w:val="single"/>
    </w:rPr>
  </w:style>
  <w:style w:type="paragraph" w:styleId="Titre">
    <w:name w:val="Title"/>
    <w:basedOn w:val="Normal"/>
    <w:link w:val="TitreCar"/>
    <w:qFormat/>
    <w:rsid w:val="00AA3E4F"/>
    <w:pPr>
      <w:overflowPunct/>
      <w:autoSpaceDE/>
      <w:autoSpaceDN/>
      <w:adjustRightInd/>
      <w:jc w:val="center"/>
      <w:textAlignment w:val="auto"/>
    </w:pPr>
    <w:rPr>
      <w:rFonts w:cs="Traditional Arabic"/>
      <w:sz w:val="28"/>
      <w:u w:val="single"/>
      <w:lang w:eastAsia="ar-SA"/>
    </w:rPr>
  </w:style>
  <w:style w:type="character" w:customStyle="1" w:styleId="TitreCar">
    <w:name w:val="Titre Car"/>
    <w:basedOn w:val="Policepardfaut"/>
    <w:link w:val="Titre"/>
    <w:rsid w:val="00AA3E4F"/>
    <w:rPr>
      <w:rFonts w:cs="Traditional Arabic"/>
      <w:sz w:val="28"/>
      <w:u w:val="single"/>
      <w:lang w:eastAsia="ar-SA"/>
    </w:rPr>
  </w:style>
  <w:style w:type="paragraph" w:styleId="Corpsdetexte2">
    <w:name w:val="Body Text 2"/>
    <w:basedOn w:val="Normal"/>
    <w:link w:val="Corpsdetexte2Car"/>
    <w:rsid w:val="00CC5A3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rsid w:val="00CC5A31"/>
  </w:style>
  <w:style w:type="paragraph" w:styleId="Paragraphedeliste">
    <w:name w:val="List Paragraph"/>
    <w:basedOn w:val="Normal"/>
    <w:uiPriority w:val="34"/>
    <w:qFormat/>
    <w:rsid w:val="00CC5A31"/>
    <w:pPr>
      <w:overflowPunct/>
      <w:autoSpaceDE/>
      <w:autoSpaceDN/>
      <w:adjustRightInd/>
      <w:ind w:left="720"/>
      <w:contextualSpacing/>
      <w:textAlignment w:val="auto"/>
    </w:pPr>
  </w:style>
  <w:style w:type="paragraph" w:styleId="Textedebulles">
    <w:name w:val="Balloon Text"/>
    <w:basedOn w:val="Normal"/>
    <w:link w:val="TextedebullesCar"/>
    <w:rsid w:val="00ED70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ED7011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rsid w:val="004E7D31"/>
    <w:pPr>
      <w:overflowPunct/>
      <w:autoSpaceDE/>
      <w:autoSpaceDN/>
      <w:adjustRightInd/>
      <w:ind w:firstLine="567"/>
      <w:jc w:val="both"/>
      <w:textAlignment w:val="auto"/>
    </w:pPr>
    <w:rPr>
      <w:sz w:val="24"/>
      <w:szCs w:val="24"/>
    </w:rPr>
  </w:style>
  <w:style w:type="character" w:customStyle="1" w:styleId="blue">
    <w:name w:val="blue"/>
    <w:basedOn w:val="Policepardfaut"/>
    <w:rsid w:val="0094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895B5-AC14-4812-B96C-50978A25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1664</TotalTime>
  <Pages>1</Pages>
  <Words>166</Words>
  <Characters>939</Characters>
  <Application>Microsoft Office Word</Application>
  <DocSecurity>0</DocSecurity>
  <Lines>62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CUT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PC</dc:creator>
  <cp:lastModifiedBy>youssef stitou</cp:lastModifiedBy>
  <cp:revision>62</cp:revision>
  <dcterms:created xsi:type="dcterms:W3CDTF">2016-06-07T10:19:00Z</dcterms:created>
  <dcterms:modified xsi:type="dcterms:W3CDTF">2026-09-16T10:57:00Z</dcterms:modified>
</cp:coreProperties>
</file>