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8E207" w14:textId="77777777" w:rsidR="00644A47" w:rsidRDefault="00644A47" w:rsidP="00644A47">
      <w:pPr>
        <w:rPr>
          <w:rFonts w:ascii="Myriad Pro" w:hAnsi="Myriad Pro" w:cs="Arial"/>
          <w:b/>
          <w:sz w:val="16"/>
          <w:szCs w:val="16"/>
        </w:rPr>
      </w:pPr>
      <w:r>
        <w:rPr>
          <w:rFonts w:ascii="Myriad Pro" w:hAnsi="Myriad Pro" w:cs="Arial"/>
          <w:b/>
          <w:sz w:val="16"/>
          <w:szCs w:val="16"/>
        </w:rPr>
        <w:t>ROYAUME DU MAROC</w:t>
      </w:r>
    </w:p>
    <w:p w14:paraId="09D40ABA" w14:textId="77777777" w:rsidR="00644A47" w:rsidRDefault="00644A47" w:rsidP="00644A47">
      <w:pPr>
        <w:rPr>
          <w:rFonts w:ascii="Myriad Pro" w:hAnsi="Myriad Pro" w:cs="Arial"/>
          <w:b/>
          <w:sz w:val="16"/>
          <w:szCs w:val="16"/>
        </w:rPr>
      </w:pPr>
      <w:r>
        <w:rPr>
          <w:rFonts w:ascii="Myriad Pro" w:hAnsi="Myriad Pro" w:cs="Arial"/>
          <w:b/>
          <w:sz w:val="16"/>
          <w:szCs w:val="16"/>
        </w:rPr>
        <w:t>MINISTERE DE L’INTERIEUR</w:t>
      </w:r>
    </w:p>
    <w:p w14:paraId="26AC2F6E" w14:textId="77777777" w:rsidR="00644A47" w:rsidRDefault="00644A47" w:rsidP="00644A47">
      <w:pPr>
        <w:rPr>
          <w:rFonts w:ascii="Myriad Pro" w:hAnsi="Myriad Pro" w:cs="Arial"/>
          <w:b/>
          <w:sz w:val="16"/>
          <w:szCs w:val="16"/>
        </w:rPr>
      </w:pPr>
      <w:r>
        <w:rPr>
          <w:rFonts w:ascii="Myriad Pro" w:hAnsi="Myriad Pro" w:cs="Arial"/>
          <w:b/>
          <w:sz w:val="16"/>
          <w:szCs w:val="16"/>
        </w:rPr>
        <w:t>PREFECTURE DE SALE</w:t>
      </w:r>
    </w:p>
    <w:p w14:paraId="36A448BB" w14:textId="77777777" w:rsidR="00644A47" w:rsidRDefault="00644A47" w:rsidP="00644A47">
      <w:pPr>
        <w:rPr>
          <w:rFonts w:ascii="Myriad Pro" w:hAnsi="Myriad Pro" w:cs="Arial"/>
          <w:b/>
          <w:sz w:val="16"/>
          <w:szCs w:val="16"/>
        </w:rPr>
      </w:pPr>
      <w:r>
        <w:rPr>
          <w:rFonts w:ascii="Myriad Pro" w:hAnsi="Myriad Pro" w:cs="Arial"/>
          <w:b/>
          <w:sz w:val="16"/>
          <w:szCs w:val="16"/>
        </w:rPr>
        <w:t>COMMUNE DE SALE</w:t>
      </w:r>
    </w:p>
    <w:p w14:paraId="5787097F" w14:textId="77777777" w:rsidR="00644A47" w:rsidRDefault="00644A47" w:rsidP="00644A47">
      <w:pPr>
        <w:rPr>
          <w:rFonts w:ascii="Myriad Pro" w:hAnsi="Myriad Pro" w:cs="Arial"/>
          <w:b/>
          <w:sz w:val="16"/>
          <w:szCs w:val="16"/>
        </w:rPr>
      </w:pPr>
      <w:proofErr w:type="gramStart"/>
      <w:r>
        <w:rPr>
          <w:rFonts w:ascii="Myriad Pro" w:hAnsi="Myriad Pro" w:cs="Arial"/>
          <w:b/>
          <w:sz w:val="16"/>
          <w:szCs w:val="16"/>
        </w:rPr>
        <w:t>DIRECTION  GENERALE</w:t>
      </w:r>
      <w:proofErr w:type="gramEnd"/>
      <w:r>
        <w:rPr>
          <w:rFonts w:ascii="Myriad Pro" w:hAnsi="Myriad Pro" w:cs="Arial"/>
          <w:b/>
          <w:sz w:val="16"/>
          <w:szCs w:val="16"/>
        </w:rPr>
        <w:t xml:space="preserve"> DES SERVICES</w:t>
      </w:r>
    </w:p>
    <w:p w14:paraId="728425A0" w14:textId="77777777" w:rsidR="00644A47" w:rsidRDefault="00644A47" w:rsidP="00644A47">
      <w:pPr>
        <w:tabs>
          <w:tab w:val="left" w:pos="1492"/>
        </w:tabs>
      </w:pPr>
      <w:r>
        <w:rPr>
          <w:rFonts w:ascii="Myriad Pro" w:hAnsi="Myriad Pro" w:cs="Arial"/>
          <w:b/>
          <w:sz w:val="16"/>
          <w:szCs w:val="16"/>
        </w:rPr>
        <w:t>DFB/SM………</w:t>
      </w:r>
    </w:p>
    <w:p w14:paraId="52A458D2" w14:textId="77777777" w:rsidR="00644A47" w:rsidRDefault="00644A47" w:rsidP="00644A47">
      <w:r>
        <w:t xml:space="preserve">                                   </w:t>
      </w:r>
    </w:p>
    <w:p w14:paraId="05F04723" w14:textId="77777777" w:rsidR="00644A47" w:rsidRDefault="00644A47" w:rsidP="00644A47">
      <w:pPr>
        <w:jc w:val="center"/>
        <w:rPr>
          <w:b/>
          <w:bCs/>
          <w:i/>
          <w:iCs/>
        </w:rPr>
      </w:pPr>
    </w:p>
    <w:p w14:paraId="6DE5AAD5" w14:textId="77777777" w:rsidR="00644A47" w:rsidRDefault="00644A47" w:rsidP="00644A47">
      <w:pPr>
        <w:jc w:val="center"/>
        <w:rPr>
          <w:b/>
          <w:bCs/>
          <w:i/>
          <w:iCs/>
        </w:rPr>
      </w:pPr>
    </w:p>
    <w:p w14:paraId="1ED79229" w14:textId="6AEFF5B6" w:rsidR="00644A47" w:rsidRDefault="00644A47" w:rsidP="00644A47">
      <w:pPr>
        <w:jc w:val="center"/>
        <w:rPr>
          <w:rFonts w:ascii="Myriad Pro" w:hAnsi="Myriad Pro"/>
          <w:b/>
          <w:bCs/>
        </w:rPr>
      </w:pPr>
      <w:r>
        <w:rPr>
          <w:rFonts w:ascii="Myriad Pro" w:hAnsi="Myriad Pro"/>
          <w:b/>
          <w:bCs/>
        </w:rPr>
        <w:t xml:space="preserve">Résultats définitifs l’appel d’offres ouvert </w:t>
      </w:r>
      <w:r w:rsidR="0049110C">
        <w:rPr>
          <w:rFonts w:ascii="Myriad Pro" w:hAnsi="Myriad Pro"/>
          <w:b/>
          <w:bCs/>
        </w:rPr>
        <w:t>inter</w:t>
      </w:r>
      <w:r>
        <w:rPr>
          <w:rFonts w:ascii="Myriad Pro" w:hAnsi="Myriad Pro"/>
          <w:b/>
          <w:bCs/>
        </w:rPr>
        <w:t>national n°</w:t>
      </w:r>
      <w:r w:rsidR="0049110C">
        <w:rPr>
          <w:rFonts w:ascii="Myriad Pro" w:hAnsi="Myriad Pro"/>
          <w:b/>
          <w:bCs/>
        </w:rPr>
        <w:t>22</w:t>
      </w:r>
      <w:r>
        <w:rPr>
          <w:rFonts w:ascii="Myriad Pro" w:hAnsi="Myriad Pro"/>
          <w:b/>
          <w:bCs/>
        </w:rPr>
        <w:t>/CS/2026</w:t>
      </w:r>
    </w:p>
    <w:p w14:paraId="4F0EEE35" w14:textId="77777777" w:rsidR="00644A47" w:rsidRDefault="00644A47" w:rsidP="00644A47">
      <w:pPr>
        <w:jc w:val="center"/>
        <w:rPr>
          <w:rFonts w:ascii="Myriad Pro" w:hAnsi="Myriad Pro"/>
          <w:b/>
          <w:bCs/>
        </w:rPr>
      </w:pPr>
    </w:p>
    <w:p w14:paraId="0AD553C1" w14:textId="77777777" w:rsidR="00644A47" w:rsidRDefault="00644A47" w:rsidP="00644A47">
      <w:pPr>
        <w:jc w:val="center"/>
        <w:rPr>
          <w:rFonts w:ascii="Myriad Pro" w:hAnsi="Myriad Pro"/>
          <w:b/>
          <w:bCs/>
          <w:i/>
          <w:iCs/>
        </w:rPr>
      </w:pPr>
    </w:p>
    <w:p w14:paraId="34FAC730" w14:textId="77777777" w:rsidR="00644A47" w:rsidRDefault="00644A47" w:rsidP="00644A47">
      <w:pPr>
        <w:jc w:val="center"/>
        <w:rPr>
          <w:rFonts w:ascii="Myriad Pro" w:hAnsi="Myriad Pro"/>
          <w:b/>
          <w:bCs/>
        </w:rPr>
      </w:pPr>
    </w:p>
    <w:p w14:paraId="13B85F7F" w14:textId="77777777" w:rsidR="00644A47" w:rsidRDefault="00644A47" w:rsidP="00644A47">
      <w:pPr>
        <w:spacing w:line="360" w:lineRule="auto"/>
      </w:pPr>
      <w:r>
        <w:rPr>
          <w:rFonts w:ascii="Myriad Pro" w:hAnsi="Myriad Pro"/>
          <w:b/>
          <w:bCs/>
        </w:rPr>
        <w:t>Maitre d’ouvrage</w:t>
      </w:r>
      <w:r>
        <w:rPr>
          <w:rFonts w:ascii="Myriad Pro" w:hAnsi="Myriad Pro"/>
        </w:rPr>
        <w:t xml:space="preserve"> : le président de la commune de Salé </w:t>
      </w:r>
    </w:p>
    <w:p w14:paraId="2710962C" w14:textId="09737AFD" w:rsidR="00644A47" w:rsidRDefault="00644A47" w:rsidP="0049110C">
      <w:pPr>
        <w:spacing w:line="312" w:lineRule="auto"/>
        <w:ind w:right="-249"/>
        <w:jc w:val="both"/>
        <w:rPr>
          <w:rFonts w:ascii="Myriad Pro" w:hAnsi="Myriad Pro"/>
        </w:rPr>
      </w:pPr>
      <w:r>
        <w:rPr>
          <w:rFonts w:ascii="Myriad Pro" w:hAnsi="Myriad Pro" w:cs="Arial"/>
          <w:b/>
        </w:rPr>
        <w:t>Objet</w:t>
      </w:r>
      <w:r w:rsidR="00876773">
        <w:rPr>
          <w:rFonts w:ascii="Myriad Pro" w:hAnsi="Myriad Pro" w:cs="Arial"/>
          <w:b/>
        </w:rPr>
        <w:t xml:space="preserve">                    </w:t>
      </w:r>
      <w:proofErr w:type="gramStart"/>
      <w:r w:rsidR="00876773">
        <w:rPr>
          <w:rFonts w:ascii="Myriad Pro" w:hAnsi="Myriad Pro" w:cs="Arial"/>
          <w:b/>
        </w:rPr>
        <w:t xml:space="preserve">  </w:t>
      </w:r>
      <w:r>
        <w:rPr>
          <w:rFonts w:ascii="Myriad Pro" w:hAnsi="Myriad Pro" w:cs="Arial"/>
          <w:b/>
        </w:rPr>
        <w:t> </w:t>
      </w:r>
      <w:r>
        <w:rPr>
          <w:rFonts w:ascii="Myriad Pro" w:hAnsi="Myriad Pro"/>
        </w:rPr>
        <w:t>:</w:t>
      </w:r>
      <w:proofErr w:type="gramEnd"/>
      <w:r>
        <w:rPr>
          <w:rFonts w:ascii="Myriad Pro" w:hAnsi="Myriad Pro"/>
        </w:rPr>
        <w:t> </w:t>
      </w:r>
      <w:r w:rsidR="0049110C">
        <w:rPr>
          <w:rFonts w:ascii="Myriad Pro" w:hAnsi="Myriad Pro"/>
          <w:b/>
          <w:bCs/>
        </w:rPr>
        <w:t>Acquisition de deux véhicules équipés de pulvérisateurs à canon</w:t>
      </w:r>
      <w:r>
        <w:rPr>
          <w:rFonts w:ascii="Myriad Pro" w:hAnsi="Myriad Pro"/>
        </w:rPr>
        <w:t xml:space="preserve">.                </w:t>
      </w:r>
    </w:p>
    <w:p w14:paraId="425DEBED" w14:textId="77777777" w:rsidR="00644A47" w:rsidRDefault="00644A47" w:rsidP="00644A47">
      <w:pPr>
        <w:keepNext/>
        <w:rPr>
          <w:rFonts w:ascii="Myriad Pro" w:hAnsi="Myriad Pro"/>
        </w:rPr>
      </w:pPr>
    </w:p>
    <w:p w14:paraId="2830CA0D" w14:textId="77777777" w:rsidR="00644A47" w:rsidRDefault="00644A47" w:rsidP="00644A47">
      <w:pPr>
        <w:keepNext/>
        <w:spacing w:after="200" w:line="276" w:lineRule="auto"/>
        <w:rPr>
          <w:rFonts w:ascii="Myriad Pro" w:hAnsi="Myriad Pro"/>
          <w:lang w:eastAsia="en-US"/>
        </w:rPr>
      </w:pPr>
    </w:p>
    <w:p w14:paraId="72C41E39" w14:textId="77777777" w:rsidR="00644A47" w:rsidRDefault="00644A47" w:rsidP="00644A47">
      <w:pPr>
        <w:spacing w:line="360" w:lineRule="auto"/>
      </w:pPr>
    </w:p>
    <w:tbl>
      <w:tblPr>
        <w:tblW w:w="10490" w:type="dxa"/>
        <w:tblInd w:w="-74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93"/>
        <w:gridCol w:w="1358"/>
        <w:gridCol w:w="1740"/>
        <w:gridCol w:w="1788"/>
        <w:gridCol w:w="1811"/>
      </w:tblGrid>
      <w:tr w:rsidR="00644A47" w14:paraId="375EF72A" w14:textId="77777777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8782D" w14:textId="77777777" w:rsidR="00644A47" w:rsidRDefault="00644A47">
            <w:pPr>
              <w:spacing w:line="276" w:lineRule="auto"/>
              <w:jc w:val="center"/>
              <w:rPr>
                <w:rFonts w:ascii="Myriad Pro" w:hAnsi="Myriad Pro"/>
                <w:b/>
                <w:bCs/>
                <w:kern w:val="3"/>
                <w:sz w:val="22"/>
                <w:szCs w:val="22"/>
                <w:lang w:eastAsia="en-US"/>
              </w:rPr>
            </w:pPr>
          </w:p>
          <w:p w14:paraId="6DB73FC5" w14:textId="77777777" w:rsidR="00644A47" w:rsidRDefault="00644A47">
            <w:pPr>
              <w:spacing w:line="276" w:lineRule="auto"/>
              <w:jc w:val="center"/>
              <w:rPr>
                <w:rFonts w:ascii="Myriad Pro" w:hAnsi="Myriad Pro"/>
                <w:b/>
                <w:bCs/>
                <w:kern w:val="3"/>
                <w:sz w:val="22"/>
                <w:szCs w:val="22"/>
                <w:lang w:eastAsia="en-US"/>
              </w:rPr>
            </w:pPr>
            <w:r>
              <w:rPr>
                <w:rFonts w:ascii="Myriad Pro" w:hAnsi="Myriad Pro"/>
                <w:b/>
                <w:bCs/>
                <w:kern w:val="3"/>
                <w:sz w:val="22"/>
                <w:szCs w:val="22"/>
                <w:lang w:eastAsia="en-US"/>
              </w:rPr>
              <w:t>Objet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165836" w14:textId="77777777" w:rsidR="00644A47" w:rsidRDefault="00644A47">
            <w:pPr>
              <w:spacing w:line="276" w:lineRule="auto"/>
              <w:jc w:val="center"/>
              <w:rPr>
                <w:rFonts w:ascii="Myriad Pro" w:hAnsi="Myriad Pro"/>
                <w:b/>
                <w:bCs/>
                <w:kern w:val="3"/>
                <w:sz w:val="22"/>
                <w:szCs w:val="22"/>
                <w:lang w:eastAsia="en-US"/>
              </w:rPr>
            </w:pPr>
            <w:r>
              <w:rPr>
                <w:rFonts w:ascii="Myriad Pro" w:hAnsi="Myriad Pro"/>
                <w:b/>
                <w:bCs/>
                <w:kern w:val="3"/>
                <w:sz w:val="22"/>
                <w:szCs w:val="22"/>
                <w:lang w:eastAsia="en-US"/>
              </w:rPr>
              <w:t>Date et heure d’ouverture des plis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42DBF8" w14:textId="77777777" w:rsidR="00644A47" w:rsidRDefault="00644A47">
            <w:pPr>
              <w:spacing w:line="276" w:lineRule="auto"/>
              <w:jc w:val="center"/>
              <w:rPr>
                <w:rFonts w:ascii="Myriad Pro" w:hAnsi="Myriad Pro"/>
                <w:b/>
                <w:bCs/>
                <w:kern w:val="3"/>
                <w:sz w:val="22"/>
                <w:szCs w:val="22"/>
                <w:lang w:eastAsia="en-US"/>
              </w:rPr>
            </w:pPr>
            <w:r>
              <w:rPr>
                <w:rFonts w:ascii="Myriad Pro" w:hAnsi="Myriad Pro"/>
                <w:b/>
                <w:bCs/>
                <w:kern w:val="3"/>
                <w:sz w:val="22"/>
                <w:szCs w:val="22"/>
                <w:lang w:eastAsia="en-US"/>
              </w:rPr>
              <w:t>Date d’achèvement des travaux de la commission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D9674" w14:textId="77777777" w:rsidR="00644A47" w:rsidRDefault="00644A47">
            <w:pPr>
              <w:spacing w:line="276" w:lineRule="auto"/>
              <w:jc w:val="center"/>
              <w:rPr>
                <w:rFonts w:ascii="Myriad Pro" w:hAnsi="Myriad Pro"/>
                <w:b/>
                <w:bCs/>
                <w:kern w:val="3"/>
                <w:sz w:val="22"/>
                <w:szCs w:val="22"/>
                <w:lang w:eastAsia="en-US"/>
              </w:rPr>
            </w:pPr>
          </w:p>
          <w:p w14:paraId="4481C66B" w14:textId="77777777" w:rsidR="00644A47" w:rsidRDefault="00644A47">
            <w:pPr>
              <w:spacing w:line="276" w:lineRule="auto"/>
              <w:jc w:val="center"/>
              <w:rPr>
                <w:rFonts w:ascii="Myriad Pro" w:hAnsi="Myriad Pro"/>
                <w:b/>
                <w:bCs/>
                <w:kern w:val="3"/>
                <w:sz w:val="22"/>
                <w:szCs w:val="22"/>
                <w:lang w:eastAsia="en-US"/>
              </w:rPr>
            </w:pPr>
            <w:r>
              <w:rPr>
                <w:rFonts w:ascii="Myriad Pro" w:hAnsi="Myriad Pro"/>
                <w:b/>
                <w:bCs/>
                <w:kern w:val="3"/>
                <w:sz w:val="22"/>
                <w:szCs w:val="22"/>
                <w:lang w:eastAsia="en-US"/>
              </w:rPr>
              <w:t>Concurrent retenu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5CE63" w14:textId="77777777" w:rsidR="00644A47" w:rsidRDefault="00644A47">
            <w:pPr>
              <w:spacing w:line="276" w:lineRule="auto"/>
              <w:jc w:val="center"/>
              <w:rPr>
                <w:rFonts w:ascii="Myriad Pro" w:hAnsi="Myriad Pro"/>
                <w:b/>
                <w:bCs/>
                <w:kern w:val="3"/>
                <w:sz w:val="22"/>
                <w:szCs w:val="22"/>
                <w:lang w:eastAsia="en-US"/>
              </w:rPr>
            </w:pPr>
          </w:p>
          <w:p w14:paraId="10EB8BCD" w14:textId="77777777" w:rsidR="00644A47" w:rsidRDefault="00644A47">
            <w:pPr>
              <w:spacing w:line="276" w:lineRule="auto"/>
              <w:jc w:val="center"/>
              <w:rPr>
                <w:rFonts w:ascii="Myriad Pro" w:hAnsi="Myriad Pro"/>
                <w:b/>
                <w:bCs/>
                <w:kern w:val="3"/>
                <w:sz w:val="22"/>
                <w:szCs w:val="22"/>
                <w:lang w:eastAsia="en-US"/>
              </w:rPr>
            </w:pPr>
            <w:r>
              <w:rPr>
                <w:rFonts w:ascii="Myriad Pro" w:hAnsi="Myriad Pro"/>
                <w:b/>
                <w:bCs/>
                <w:kern w:val="3"/>
                <w:sz w:val="22"/>
                <w:szCs w:val="22"/>
                <w:lang w:eastAsia="en-US"/>
              </w:rPr>
              <w:t>Montant de l’offre retenue</w:t>
            </w:r>
          </w:p>
        </w:tc>
      </w:tr>
      <w:tr w:rsidR="00644A47" w14:paraId="4BD63F19" w14:textId="77777777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7A54A" w14:textId="77777777" w:rsidR="009C0B7E" w:rsidRDefault="009C0B7E">
            <w:pPr>
              <w:spacing w:line="276" w:lineRule="auto"/>
              <w:rPr>
                <w:rFonts w:ascii="Myriad Pro" w:hAnsi="Myriad Pro"/>
                <w:b/>
                <w:bCs/>
              </w:rPr>
            </w:pPr>
          </w:p>
          <w:p w14:paraId="4572C327" w14:textId="3F6457C3" w:rsidR="00644A47" w:rsidRDefault="0049110C">
            <w:pPr>
              <w:spacing w:line="276" w:lineRule="auto"/>
              <w:rPr>
                <w:rFonts w:ascii="Myriad Pro" w:hAnsi="Myriad Pro"/>
                <w:color w:val="000000"/>
                <w:kern w:val="3"/>
                <w:sz w:val="20"/>
                <w:szCs w:val="20"/>
                <w:lang w:eastAsia="en-US"/>
              </w:rPr>
            </w:pPr>
            <w:r>
              <w:rPr>
                <w:rFonts w:ascii="Myriad Pro" w:hAnsi="Myriad Pro"/>
                <w:b/>
                <w:bCs/>
              </w:rPr>
              <w:t xml:space="preserve">Acquisition de deux véhicules équipés de pulvérisateurs à canon 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58ACE" w14:textId="77777777" w:rsidR="00644A47" w:rsidRDefault="00644A47">
            <w:pPr>
              <w:spacing w:line="276" w:lineRule="auto"/>
              <w:rPr>
                <w:rFonts w:ascii="Myriad Pro" w:hAnsi="Myriad Pro"/>
                <w:kern w:val="3"/>
                <w:sz w:val="20"/>
                <w:szCs w:val="20"/>
                <w:lang w:eastAsia="en-US"/>
              </w:rPr>
            </w:pPr>
          </w:p>
          <w:p w14:paraId="759AE04B" w14:textId="0E1B8467" w:rsidR="00644A47" w:rsidRDefault="009C0B7E">
            <w:pPr>
              <w:spacing w:line="276" w:lineRule="auto"/>
              <w:rPr>
                <w:kern w:val="3"/>
                <w:lang w:eastAsia="en-US"/>
              </w:rPr>
            </w:pPr>
            <w:r>
              <w:rPr>
                <w:rFonts w:ascii="Myriad Pro" w:hAnsi="Myriad Pro"/>
                <w:b/>
                <w:bCs/>
              </w:rPr>
              <w:t>M</w:t>
            </w:r>
            <w:r w:rsidR="007E37AF" w:rsidRPr="00C60663">
              <w:rPr>
                <w:rFonts w:ascii="Myriad Pro" w:hAnsi="Myriad Pro"/>
                <w:b/>
                <w:bCs/>
              </w:rPr>
              <w:t xml:space="preserve">ardi </w:t>
            </w:r>
            <w:r w:rsidR="007E37AF">
              <w:rPr>
                <w:rFonts w:ascii="Myriad Pro" w:hAnsi="Myriad Pro"/>
                <w:b/>
                <w:bCs/>
              </w:rPr>
              <w:t xml:space="preserve">18 </w:t>
            </w:r>
            <w:proofErr w:type="gramStart"/>
            <w:r w:rsidR="007E37AF">
              <w:rPr>
                <w:rFonts w:ascii="Myriad Pro" w:hAnsi="Myriad Pro"/>
                <w:b/>
                <w:bCs/>
              </w:rPr>
              <w:t>Aout</w:t>
            </w:r>
            <w:r w:rsidR="007E37AF" w:rsidRPr="00C60663">
              <w:rPr>
                <w:rFonts w:ascii="Myriad Pro" w:hAnsi="Myriad Pro"/>
                <w:b/>
                <w:bCs/>
              </w:rPr>
              <w:t xml:space="preserve">  2026</w:t>
            </w:r>
            <w:proofErr w:type="gramEnd"/>
            <w:r w:rsidR="007E37AF" w:rsidRPr="00C60663">
              <w:rPr>
                <w:rFonts w:ascii="Myriad Pro" w:hAnsi="Myriad Pro"/>
                <w:b/>
                <w:bCs/>
              </w:rPr>
              <w:t xml:space="preserve"> à</w:t>
            </w:r>
            <w:r w:rsidR="007E37AF" w:rsidRPr="000F005A">
              <w:rPr>
                <w:rFonts w:ascii="Myriad Pro" w:hAnsi="Myriad Pro"/>
              </w:rPr>
              <w:t xml:space="preserve"> </w:t>
            </w:r>
            <w:r w:rsidR="007E37AF" w:rsidRPr="00C60663">
              <w:rPr>
                <w:rFonts w:ascii="Myriad Pro" w:hAnsi="Myriad Pro"/>
                <w:b/>
                <w:bCs/>
              </w:rPr>
              <w:t>10 : 00</w:t>
            </w:r>
            <w:r w:rsidR="007E37AF" w:rsidRPr="000F005A">
              <w:rPr>
                <w:rFonts w:ascii="Myriad Pro" w:hAnsi="Myriad Pro"/>
              </w:rPr>
              <w:t xml:space="preserve"> heures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B86D2" w14:textId="77777777" w:rsidR="00644A47" w:rsidRDefault="00644A47">
            <w:pPr>
              <w:spacing w:line="276" w:lineRule="auto"/>
              <w:rPr>
                <w:rFonts w:ascii="Myriad Pro" w:hAnsi="Myriad Pro"/>
                <w:kern w:val="3"/>
                <w:sz w:val="20"/>
                <w:szCs w:val="20"/>
                <w:lang w:eastAsia="en-US"/>
              </w:rPr>
            </w:pPr>
          </w:p>
          <w:p w14:paraId="568FFD94" w14:textId="165E6C10" w:rsidR="00644A47" w:rsidRDefault="009C0B7E">
            <w:pPr>
              <w:spacing w:line="276" w:lineRule="auto"/>
              <w:rPr>
                <w:kern w:val="3"/>
                <w:lang w:eastAsia="en-US"/>
              </w:rPr>
            </w:pPr>
            <w:proofErr w:type="gramStart"/>
            <w:r w:rsidRPr="009C0B7E">
              <w:rPr>
                <w:rFonts w:ascii="Myriad Pro" w:hAnsi="Myriad Pro"/>
                <w:b/>
                <w:bCs/>
              </w:rPr>
              <w:t xml:space="preserve">Mardi </w:t>
            </w:r>
            <w:r w:rsidR="00644A47" w:rsidRPr="009C0B7E">
              <w:rPr>
                <w:rFonts w:ascii="Myriad Pro" w:hAnsi="Myriad Pro"/>
                <w:b/>
                <w:bCs/>
              </w:rPr>
              <w:t xml:space="preserve"> </w:t>
            </w:r>
            <w:r w:rsidR="007E37AF" w:rsidRPr="009C0B7E">
              <w:rPr>
                <w:rFonts w:ascii="Myriad Pro" w:hAnsi="Myriad Pro"/>
                <w:b/>
                <w:bCs/>
              </w:rPr>
              <w:t>08</w:t>
            </w:r>
            <w:proofErr w:type="gramEnd"/>
            <w:r>
              <w:rPr>
                <w:rFonts w:ascii="Myriad Pro" w:hAnsi="Myriad Pro"/>
                <w:b/>
                <w:bCs/>
              </w:rPr>
              <w:t xml:space="preserve"> </w:t>
            </w:r>
            <w:r w:rsidR="007E37AF" w:rsidRPr="009C0B7E">
              <w:rPr>
                <w:rFonts w:ascii="Myriad Pro" w:hAnsi="Myriad Pro"/>
                <w:b/>
                <w:bCs/>
              </w:rPr>
              <w:t>Septembre 2026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C55DD" w14:textId="77777777" w:rsidR="00644A47" w:rsidRDefault="00644A47" w:rsidP="0049110C">
            <w:pPr>
              <w:spacing w:line="276" w:lineRule="auto"/>
              <w:jc w:val="center"/>
              <w:rPr>
                <w:kern w:val="3"/>
                <w:sz w:val="20"/>
                <w:szCs w:val="20"/>
                <w:lang w:eastAsia="en-US"/>
              </w:rPr>
            </w:pPr>
          </w:p>
          <w:p w14:paraId="3E275D6D" w14:textId="7676D7A9" w:rsidR="007E37AF" w:rsidRDefault="00A55457" w:rsidP="0049110C">
            <w:pPr>
              <w:spacing w:line="276" w:lineRule="auto"/>
              <w:jc w:val="center"/>
              <w:rPr>
                <w:kern w:val="3"/>
                <w:sz w:val="20"/>
                <w:szCs w:val="20"/>
                <w:lang w:eastAsia="en-US"/>
              </w:rPr>
            </w:pPr>
            <w:r w:rsidRPr="004D12B5">
              <w:rPr>
                <w:rFonts w:ascii="Myriad Pro" w:hAnsi="Myriad Pro"/>
                <w:b/>
                <w:bCs/>
                <w:iCs/>
              </w:rPr>
              <w:t>Société ZAKI AUTO SARL</w:t>
            </w:r>
            <w:r>
              <w:rPr>
                <w:rFonts w:ascii="Myriad Pro" w:hAnsi="Myriad Pro"/>
                <w:b/>
                <w:bCs/>
                <w:iCs/>
              </w:rPr>
              <w:t xml:space="preserve"> AU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7F5F8" w14:textId="77777777" w:rsidR="00644A47" w:rsidRDefault="00644A47">
            <w:pPr>
              <w:spacing w:line="276" w:lineRule="auto"/>
              <w:jc w:val="center"/>
              <w:rPr>
                <w:rFonts w:ascii="Myriad Pro" w:hAnsi="Myriad Pro"/>
                <w:kern w:val="3"/>
                <w:sz w:val="20"/>
                <w:szCs w:val="20"/>
                <w:lang w:eastAsia="en-US"/>
              </w:rPr>
            </w:pPr>
          </w:p>
          <w:p w14:paraId="27ADA66C" w14:textId="2DD9C459" w:rsidR="00644A47" w:rsidRDefault="009C0B7E" w:rsidP="0049110C">
            <w:pPr>
              <w:spacing w:line="276" w:lineRule="auto"/>
              <w:jc w:val="center"/>
              <w:rPr>
                <w:kern w:val="3"/>
                <w:sz w:val="20"/>
                <w:szCs w:val="20"/>
                <w:lang w:eastAsia="en-US"/>
              </w:rPr>
            </w:pPr>
            <w:r>
              <w:rPr>
                <w:rFonts w:ascii="Myriad Pro" w:hAnsi="Myriad Pro"/>
                <w:sz w:val="28"/>
                <w:szCs w:val="28"/>
                <w:lang w:eastAsia="x-none"/>
              </w:rPr>
              <w:t>1 346 400.00 dhs</w:t>
            </w:r>
          </w:p>
        </w:tc>
      </w:tr>
    </w:tbl>
    <w:p w14:paraId="753F6EF5" w14:textId="77777777" w:rsidR="00644A47" w:rsidRDefault="00644A47" w:rsidP="00644A47"/>
    <w:p w14:paraId="1D9094C8" w14:textId="77777777" w:rsidR="00644A47" w:rsidRDefault="00644A47" w:rsidP="00644A47"/>
    <w:p w14:paraId="4EA88629" w14:textId="77777777" w:rsidR="00644A47" w:rsidRDefault="00644A47" w:rsidP="00644A47">
      <w:r>
        <w:t xml:space="preserve">                                                                                         </w:t>
      </w:r>
      <w:r>
        <w:rPr>
          <w:b/>
          <w:bCs/>
        </w:rPr>
        <w:t>Fait à Salé le ……………</w:t>
      </w:r>
      <w:proofErr w:type="gramStart"/>
      <w:r>
        <w:rPr>
          <w:b/>
          <w:bCs/>
        </w:rPr>
        <w:t>…….</w:t>
      </w:r>
      <w:proofErr w:type="gramEnd"/>
      <w:r>
        <w:rPr>
          <w:b/>
          <w:bCs/>
        </w:rPr>
        <w:t>.</w:t>
      </w:r>
    </w:p>
    <w:p w14:paraId="322FB401" w14:textId="77777777" w:rsidR="00644A47" w:rsidRDefault="00644A47" w:rsidP="00644A47">
      <w:pPr>
        <w:jc w:val="center"/>
        <w:rPr>
          <w:b/>
          <w:bCs/>
        </w:rPr>
      </w:pPr>
      <w:r>
        <w:rPr>
          <w:b/>
          <w:bCs/>
        </w:rPr>
        <w:t xml:space="preserve">                              </w:t>
      </w:r>
    </w:p>
    <w:p w14:paraId="6B194D6C" w14:textId="77777777" w:rsidR="00644A47" w:rsidRDefault="00644A47" w:rsidP="00644A47">
      <w:pPr>
        <w:jc w:val="center"/>
        <w:rPr>
          <w:b/>
          <w:bCs/>
        </w:rPr>
      </w:pPr>
      <w:r>
        <w:rPr>
          <w:b/>
          <w:bCs/>
        </w:rPr>
        <w:t xml:space="preserve">                                </w:t>
      </w:r>
      <w:r>
        <w:rPr>
          <w:b/>
          <w:bCs/>
        </w:rPr>
        <w:tab/>
        <w:t>Signé</w:t>
      </w:r>
    </w:p>
    <w:p w14:paraId="44BC17E1" w14:textId="77777777" w:rsidR="00644A47" w:rsidRDefault="00644A47" w:rsidP="00644A47">
      <w:pPr>
        <w:rPr>
          <w:b/>
          <w:bCs/>
        </w:rPr>
      </w:pPr>
    </w:p>
    <w:p w14:paraId="7EECDF16" w14:textId="77777777" w:rsidR="00644A47" w:rsidRDefault="00644A47" w:rsidP="00644A47"/>
    <w:p w14:paraId="3DD702BE" w14:textId="77777777" w:rsidR="008C67FE" w:rsidRDefault="008C67FE"/>
    <w:p w14:paraId="7C90F58E" w14:textId="77777777" w:rsidR="008C67FE" w:rsidRDefault="008C67FE"/>
    <w:p w14:paraId="6029542D" w14:textId="77777777" w:rsidR="008C67FE" w:rsidRDefault="008C67FE"/>
    <w:p w14:paraId="2C8F2B79" w14:textId="77777777" w:rsidR="008C67FE" w:rsidRDefault="008C67FE"/>
    <w:p w14:paraId="0B8394BB" w14:textId="77777777" w:rsidR="008C67FE" w:rsidRDefault="008C67FE"/>
    <w:p w14:paraId="51ED8041" w14:textId="77777777" w:rsidR="008C67FE" w:rsidRDefault="008C67FE"/>
    <w:p w14:paraId="1F5E31E8" w14:textId="77777777" w:rsidR="008C67FE" w:rsidRDefault="008C67FE"/>
    <w:p w14:paraId="7BAD4128" w14:textId="77777777" w:rsidR="008C67FE" w:rsidRDefault="008C67FE"/>
    <w:p w14:paraId="40A99E5B" w14:textId="77777777" w:rsidR="008C67FE" w:rsidRDefault="008C67FE"/>
    <w:p w14:paraId="462CE898" w14:textId="77777777" w:rsidR="008C67FE" w:rsidRDefault="008C67FE"/>
    <w:p w14:paraId="43E3D966" w14:textId="77777777" w:rsidR="008C67FE" w:rsidRDefault="008C67FE"/>
    <w:p w14:paraId="1717F127" w14:textId="77777777" w:rsidR="008C67FE" w:rsidRDefault="008C67FE"/>
    <w:p w14:paraId="0C8B2982" w14:textId="77777777" w:rsidR="008C67FE" w:rsidRDefault="008C67FE"/>
    <w:p w14:paraId="51C40684" w14:textId="77777777" w:rsidR="008C67FE" w:rsidRDefault="008C67FE"/>
    <w:p w14:paraId="683AC8D2" w14:textId="77777777" w:rsidR="008C67FE" w:rsidRDefault="008C67FE"/>
    <w:sectPr w:rsidR="008C67FE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1C270" w14:textId="77777777" w:rsidR="00530AA3" w:rsidRDefault="00530AA3">
      <w:r>
        <w:separator/>
      </w:r>
    </w:p>
  </w:endnote>
  <w:endnote w:type="continuationSeparator" w:id="0">
    <w:p w14:paraId="42B406D4" w14:textId="77777777" w:rsidR="00530AA3" w:rsidRDefault="00530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4BD3B" w14:textId="77777777" w:rsidR="00530AA3" w:rsidRDefault="00530AA3">
      <w:r>
        <w:separator/>
      </w:r>
    </w:p>
  </w:footnote>
  <w:footnote w:type="continuationSeparator" w:id="0">
    <w:p w14:paraId="16B3F4B0" w14:textId="77777777" w:rsidR="00530AA3" w:rsidRDefault="00530A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60D2"/>
    <w:rsid w:val="00061E94"/>
    <w:rsid w:val="000723DD"/>
    <w:rsid w:val="000728DA"/>
    <w:rsid w:val="00094881"/>
    <w:rsid w:val="00096509"/>
    <w:rsid w:val="00141A01"/>
    <w:rsid w:val="00192F3B"/>
    <w:rsid w:val="001F2F22"/>
    <w:rsid w:val="0027164E"/>
    <w:rsid w:val="002A063E"/>
    <w:rsid w:val="002B793A"/>
    <w:rsid w:val="003436CE"/>
    <w:rsid w:val="00373C3E"/>
    <w:rsid w:val="003F6127"/>
    <w:rsid w:val="00403001"/>
    <w:rsid w:val="00441327"/>
    <w:rsid w:val="0049110C"/>
    <w:rsid w:val="004A7A3D"/>
    <w:rsid w:val="00530AA3"/>
    <w:rsid w:val="005355CF"/>
    <w:rsid w:val="00543FDD"/>
    <w:rsid w:val="00582EFC"/>
    <w:rsid w:val="00644A47"/>
    <w:rsid w:val="0066315A"/>
    <w:rsid w:val="007418BF"/>
    <w:rsid w:val="00773DDD"/>
    <w:rsid w:val="00787650"/>
    <w:rsid w:val="007B3EF8"/>
    <w:rsid w:val="007E37AF"/>
    <w:rsid w:val="00823E84"/>
    <w:rsid w:val="00876773"/>
    <w:rsid w:val="008C67FE"/>
    <w:rsid w:val="008E24A6"/>
    <w:rsid w:val="008F5363"/>
    <w:rsid w:val="00913728"/>
    <w:rsid w:val="009C0B7E"/>
    <w:rsid w:val="009E6B1C"/>
    <w:rsid w:val="00A07BF0"/>
    <w:rsid w:val="00A55457"/>
    <w:rsid w:val="00A860D2"/>
    <w:rsid w:val="00A86AA3"/>
    <w:rsid w:val="00AB63FD"/>
    <w:rsid w:val="00B0403F"/>
    <w:rsid w:val="00B6275E"/>
    <w:rsid w:val="00BA78F4"/>
    <w:rsid w:val="00C27D82"/>
    <w:rsid w:val="00C371C5"/>
    <w:rsid w:val="00CA54F4"/>
    <w:rsid w:val="00D211C9"/>
    <w:rsid w:val="00D94BD4"/>
    <w:rsid w:val="00DB3D19"/>
    <w:rsid w:val="00E37446"/>
    <w:rsid w:val="00E6221B"/>
    <w:rsid w:val="00E95571"/>
    <w:rsid w:val="00EA4446"/>
    <w:rsid w:val="00F63AE2"/>
    <w:rsid w:val="00FD61CE"/>
    <w:rsid w:val="00FE42DF"/>
    <w:rsid w:val="00FF0E52"/>
    <w:rsid w:val="606D0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B3586F"/>
  <w15:docId w15:val="{C8F84F08-BB51-407E-9207-6335D0D22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qFormat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qFormat/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edebullesCar">
    <w:name w:val="Texte de bulles Car"/>
    <w:basedOn w:val="Policepardfaut"/>
    <w:link w:val="Textedebulles"/>
    <w:uiPriority w:val="99"/>
    <w:semiHidden/>
    <w:qFormat/>
    <w:rPr>
      <w:rFonts w:ascii="Tahoma" w:eastAsia="Times New Roman" w:hAnsi="Tahoma" w:cs="Tahoma"/>
      <w:sz w:val="16"/>
      <w:szCs w:val="16"/>
      <w:lang w:eastAsia="fr-FR"/>
    </w:rPr>
  </w:style>
  <w:style w:type="table" w:customStyle="1" w:styleId="Grilledutableau1">
    <w:name w:val="Grille du tableau1"/>
    <w:basedOn w:val="TableauNormal"/>
    <w:uiPriority w:val="59"/>
    <w:qFormat/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141</Words>
  <Characters>777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pc</cp:lastModifiedBy>
  <cp:revision>62</cp:revision>
  <cp:lastPrinted>2025-09-30T09:58:00Z</cp:lastPrinted>
  <dcterms:created xsi:type="dcterms:W3CDTF">2025-03-17T10:48:00Z</dcterms:created>
  <dcterms:modified xsi:type="dcterms:W3CDTF">2026-09-03T14:36:00Z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eyJoZGlkIjoiY2Q1NWFiZTM0NGU2YTFkODIwM2U4MjE1YTM0MjVkY2EifQ==</vt:lpwstr>
  </property>
  <property fmtid="{D5CDD505-2E9C-101B-9397-08002B2CF9AE}" pid="3" name="KSOProductBuildVer">
    <vt:lpwstr>1036-12.1.0.28032</vt:lpwstr>
  </property>
  <property fmtid="{D5CDD505-2E9C-101B-9397-08002B2CF9AE}" pid="4" name="ICV">
    <vt:lpwstr>0614DF268449497397C0BD187F027941_12</vt:lpwstr>
  </property>
</Properties>
</file>