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F0D46" w14:textId="77777777" w:rsidR="00147731" w:rsidRPr="000779D1" w:rsidRDefault="00147731" w:rsidP="00FB459C">
      <w:pPr>
        <w:autoSpaceDE w:val="0"/>
        <w:autoSpaceDN w:val="0"/>
        <w:adjustRightInd w:val="0"/>
        <w:jc w:val="center"/>
        <w:rPr>
          <w:rFonts w:ascii="Barlow" w:hAnsi="Barlow" w:cs="Arial"/>
          <w:b/>
          <w:bCs/>
          <w:iCs/>
          <w:color w:val="000000"/>
          <w:sz w:val="20"/>
          <w:szCs w:val="20"/>
        </w:rPr>
      </w:pPr>
    </w:p>
    <w:p w14:paraId="439D08ED" w14:textId="77777777" w:rsidR="00147731" w:rsidRPr="000779D1" w:rsidRDefault="00FB3AD1" w:rsidP="00FB459C">
      <w:pPr>
        <w:autoSpaceDE w:val="0"/>
        <w:autoSpaceDN w:val="0"/>
        <w:adjustRightInd w:val="0"/>
        <w:jc w:val="center"/>
        <w:rPr>
          <w:rFonts w:ascii="Barlow" w:hAnsi="Barlow" w:cs="Arial"/>
          <w:b/>
          <w:bCs/>
          <w:iCs/>
          <w:color w:val="000000"/>
          <w:sz w:val="20"/>
          <w:szCs w:val="20"/>
        </w:rPr>
      </w:pPr>
      <w:r w:rsidRPr="000779D1">
        <w:rPr>
          <w:rFonts w:ascii="Barlow" w:hAnsi="Barlow"/>
          <w:noProof/>
          <w:color w:val="800000"/>
          <w:sz w:val="20"/>
          <w:szCs w:val="20"/>
        </w:rPr>
        <w:drawing>
          <wp:inline distT="0" distB="0" distL="0" distR="0" wp14:anchorId="6B127FAE" wp14:editId="5BECE1DD">
            <wp:extent cx="409575" cy="359483"/>
            <wp:effectExtent l="0" t="0" r="0" b="0"/>
            <wp:docPr id="2" name="Image 1" descr="logo omrane sou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mrane souss"/>
                    <pic:cNvPicPr>
                      <a:picLocks noChangeAspect="1" noChangeArrowheads="1"/>
                    </pic:cNvPicPr>
                  </pic:nvPicPr>
                  <pic:blipFill>
                    <a:blip r:embed="rId6"/>
                    <a:srcRect/>
                    <a:stretch>
                      <a:fillRect/>
                    </a:stretch>
                  </pic:blipFill>
                  <pic:spPr bwMode="auto">
                    <a:xfrm>
                      <a:off x="0" y="0"/>
                      <a:ext cx="427102" cy="374866"/>
                    </a:xfrm>
                    <a:prstGeom prst="rect">
                      <a:avLst/>
                    </a:prstGeom>
                    <a:noFill/>
                    <a:ln w="9525">
                      <a:noFill/>
                      <a:miter lim="800000"/>
                      <a:headEnd/>
                      <a:tailEnd/>
                    </a:ln>
                  </pic:spPr>
                </pic:pic>
              </a:graphicData>
            </a:graphic>
          </wp:inline>
        </w:drawing>
      </w:r>
    </w:p>
    <w:p w14:paraId="7A6C4569" w14:textId="77777777" w:rsidR="00124AEE" w:rsidRPr="000779D1" w:rsidRDefault="00147731" w:rsidP="00FB459C">
      <w:pPr>
        <w:autoSpaceDE w:val="0"/>
        <w:autoSpaceDN w:val="0"/>
        <w:adjustRightInd w:val="0"/>
        <w:jc w:val="center"/>
        <w:rPr>
          <w:rFonts w:ascii="Barlow" w:hAnsi="Barlow"/>
          <w:b/>
          <w:bCs/>
          <w:sz w:val="20"/>
          <w:szCs w:val="20"/>
        </w:rPr>
      </w:pPr>
      <w:r w:rsidRPr="000779D1">
        <w:rPr>
          <w:rFonts w:ascii="Barlow" w:hAnsi="Barlow"/>
          <w:b/>
          <w:bCs/>
          <w:sz w:val="20"/>
          <w:szCs w:val="20"/>
        </w:rPr>
        <w:t xml:space="preserve">EXTRAIT DU PROCES </w:t>
      </w:r>
      <w:proofErr w:type="gramStart"/>
      <w:r w:rsidRPr="000779D1">
        <w:rPr>
          <w:rFonts w:ascii="Barlow" w:hAnsi="Barlow"/>
          <w:b/>
          <w:bCs/>
          <w:sz w:val="20"/>
          <w:szCs w:val="20"/>
        </w:rPr>
        <w:t>VERBAL  DE</w:t>
      </w:r>
      <w:proofErr w:type="gramEnd"/>
      <w:r w:rsidRPr="000779D1">
        <w:rPr>
          <w:rFonts w:ascii="Barlow" w:hAnsi="Barlow"/>
          <w:b/>
          <w:bCs/>
          <w:sz w:val="20"/>
          <w:szCs w:val="20"/>
        </w:rPr>
        <w:t xml:space="preserve"> LA SEANCE </w:t>
      </w:r>
      <w:r w:rsidR="00124AEE" w:rsidRPr="000779D1">
        <w:rPr>
          <w:rFonts w:ascii="Barlow" w:hAnsi="Barlow"/>
          <w:b/>
          <w:bCs/>
          <w:sz w:val="20"/>
          <w:szCs w:val="20"/>
        </w:rPr>
        <w:t xml:space="preserve">DU </w:t>
      </w:r>
    </w:p>
    <w:p w14:paraId="26AFBAC4" w14:textId="621DF0D1" w:rsidR="00147731" w:rsidRPr="000779D1" w:rsidRDefault="00124AEE" w:rsidP="00FB459C">
      <w:pPr>
        <w:autoSpaceDE w:val="0"/>
        <w:autoSpaceDN w:val="0"/>
        <w:adjustRightInd w:val="0"/>
        <w:jc w:val="center"/>
        <w:rPr>
          <w:rFonts w:ascii="Barlow" w:hAnsi="Barlow"/>
          <w:b/>
          <w:bCs/>
          <w:color w:val="0000FF"/>
          <w:sz w:val="20"/>
          <w:szCs w:val="20"/>
          <w:u w:val="single"/>
        </w:rPr>
      </w:pPr>
      <w:r w:rsidRPr="000779D1">
        <w:rPr>
          <w:rFonts w:ascii="Barlow" w:hAnsi="Barlow"/>
          <w:b/>
          <w:bCs/>
          <w:sz w:val="20"/>
          <w:szCs w:val="20"/>
        </w:rPr>
        <w:t xml:space="preserve">CONCOURS </w:t>
      </w:r>
      <w:proofErr w:type="gramStart"/>
      <w:r w:rsidRPr="000779D1">
        <w:rPr>
          <w:rFonts w:ascii="Barlow" w:hAnsi="Barlow"/>
          <w:b/>
          <w:bCs/>
          <w:sz w:val="20"/>
          <w:szCs w:val="20"/>
        </w:rPr>
        <w:t>ARCHITECTURAL:</w:t>
      </w:r>
      <w:proofErr w:type="gramEnd"/>
      <w:r w:rsidRPr="000779D1">
        <w:rPr>
          <w:rFonts w:ascii="Barlow" w:hAnsi="Barlow"/>
          <w:b/>
          <w:bCs/>
          <w:sz w:val="20"/>
          <w:szCs w:val="20"/>
        </w:rPr>
        <w:t xml:space="preserve"> </w:t>
      </w:r>
      <w:r w:rsidR="00E827A4" w:rsidRPr="000779D1">
        <w:rPr>
          <w:rFonts w:ascii="Barlow" w:hAnsi="Barlow"/>
          <w:b/>
          <w:bCs/>
          <w:color w:val="0000FF"/>
          <w:sz w:val="20"/>
          <w:szCs w:val="20"/>
          <w:u w:val="single"/>
        </w:rPr>
        <w:t>40</w:t>
      </w:r>
      <w:r w:rsidR="00362AA0" w:rsidRPr="000779D1">
        <w:rPr>
          <w:rFonts w:ascii="Barlow" w:hAnsi="Barlow"/>
          <w:b/>
          <w:bCs/>
          <w:color w:val="0000FF"/>
          <w:sz w:val="20"/>
          <w:szCs w:val="20"/>
          <w:u w:val="single"/>
        </w:rPr>
        <w:t>/202</w:t>
      </w:r>
      <w:r w:rsidR="00E827A4" w:rsidRPr="000779D1">
        <w:rPr>
          <w:rFonts w:ascii="Barlow" w:hAnsi="Barlow"/>
          <w:b/>
          <w:bCs/>
          <w:color w:val="0000FF"/>
          <w:sz w:val="20"/>
          <w:szCs w:val="20"/>
          <w:u w:val="single"/>
        </w:rPr>
        <w:t>6</w:t>
      </w:r>
    </w:p>
    <w:p w14:paraId="3E9CC127" w14:textId="77777777" w:rsidR="00124AEE" w:rsidRPr="000779D1" w:rsidRDefault="00124AEE" w:rsidP="00FB459C">
      <w:pPr>
        <w:autoSpaceDE w:val="0"/>
        <w:autoSpaceDN w:val="0"/>
        <w:adjustRightInd w:val="0"/>
        <w:jc w:val="center"/>
        <w:rPr>
          <w:rFonts w:ascii="Barlow" w:hAnsi="Barlow"/>
          <w:b/>
          <w:bCs/>
          <w:color w:val="0000FF"/>
          <w:sz w:val="20"/>
          <w:szCs w:val="20"/>
          <w:u w:val="single"/>
        </w:rPr>
      </w:pPr>
    </w:p>
    <w:p w14:paraId="1EAAC7BE" w14:textId="24AC0077" w:rsidR="00124AEE" w:rsidRPr="000779D1" w:rsidRDefault="00147731" w:rsidP="00197F85">
      <w:pPr>
        <w:pStyle w:val="Paragraphedeliste"/>
        <w:numPr>
          <w:ilvl w:val="0"/>
          <w:numId w:val="19"/>
        </w:numPr>
        <w:jc w:val="both"/>
        <w:rPr>
          <w:rFonts w:ascii="Barlow" w:hAnsi="Barlow" w:cs="Arial"/>
          <w:b/>
          <w:bCs/>
          <w:iCs/>
          <w:color w:val="0000FF"/>
          <w:sz w:val="20"/>
          <w:szCs w:val="20"/>
        </w:rPr>
      </w:pPr>
      <w:r w:rsidRPr="000779D1">
        <w:rPr>
          <w:rFonts w:ascii="Barlow" w:hAnsi="Barlow"/>
          <w:sz w:val="20"/>
          <w:szCs w:val="20"/>
        </w:rPr>
        <w:t xml:space="preserve">Objet : </w:t>
      </w:r>
      <w:r w:rsidR="00E827A4" w:rsidRPr="000779D1">
        <w:rPr>
          <w:rFonts w:ascii="Barlow" w:hAnsi="Barlow" w:cs="Arial"/>
          <w:b/>
          <w:bCs/>
          <w:iCs/>
          <w:color w:val="0000FF"/>
          <w:sz w:val="20"/>
          <w:szCs w:val="20"/>
        </w:rPr>
        <w:t xml:space="preserve">La conception architecturale et le suivi des travaux du pôle résidentiel intégré, Projet immobilier Haut Standing au cœur d’Agadir, commune territoriale d’Agadir, préfecture d’Agadir Ida </w:t>
      </w:r>
      <w:proofErr w:type="spellStart"/>
      <w:r w:rsidR="00E827A4" w:rsidRPr="000779D1">
        <w:rPr>
          <w:rFonts w:ascii="Barlow" w:hAnsi="Barlow" w:cs="Arial"/>
          <w:b/>
          <w:bCs/>
          <w:iCs/>
          <w:color w:val="0000FF"/>
          <w:sz w:val="20"/>
          <w:szCs w:val="20"/>
        </w:rPr>
        <w:t>Outanane</w:t>
      </w:r>
      <w:proofErr w:type="spellEnd"/>
      <w:r w:rsidR="00362AA0" w:rsidRPr="000779D1">
        <w:rPr>
          <w:rFonts w:ascii="Barlow" w:hAnsi="Barlow" w:cs="Arial"/>
          <w:b/>
          <w:bCs/>
          <w:iCs/>
          <w:color w:val="0000FF"/>
          <w:sz w:val="20"/>
          <w:szCs w:val="20"/>
        </w:rPr>
        <w:t>.</w:t>
      </w:r>
    </w:p>
    <w:p w14:paraId="18BD7DF2" w14:textId="1B57409C" w:rsidR="00147731" w:rsidRPr="000779D1" w:rsidRDefault="00147731" w:rsidP="00197F85">
      <w:pPr>
        <w:pStyle w:val="Paragraphedeliste"/>
        <w:numPr>
          <w:ilvl w:val="0"/>
          <w:numId w:val="19"/>
        </w:numPr>
        <w:jc w:val="both"/>
        <w:rPr>
          <w:rFonts w:ascii="Barlow" w:hAnsi="Barlow" w:cs="Arial"/>
          <w:b/>
          <w:bCs/>
          <w:iCs/>
          <w:color w:val="0000FF"/>
          <w:sz w:val="20"/>
          <w:szCs w:val="20"/>
        </w:rPr>
      </w:pPr>
      <w:r w:rsidRPr="000779D1">
        <w:rPr>
          <w:rFonts w:ascii="Barlow" w:hAnsi="Barlow" w:cs="Arial"/>
          <w:iCs/>
          <w:color w:val="000000"/>
          <w:sz w:val="20"/>
          <w:szCs w:val="20"/>
        </w:rPr>
        <w:t xml:space="preserve">Maître d’ouvrage : </w:t>
      </w:r>
      <w:r w:rsidRPr="000779D1">
        <w:rPr>
          <w:rFonts w:ascii="Barlow" w:hAnsi="Barlow" w:cs="Arial"/>
          <w:b/>
          <w:bCs/>
          <w:iCs/>
          <w:color w:val="0000FF"/>
          <w:sz w:val="20"/>
          <w:szCs w:val="20"/>
        </w:rPr>
        <w:t xml:space="preserve">SOCIETE AL OMRANE </w:t>
      </w:r>
      <w:r w:rsidR="00D92959" w:rsidRPr="000779D1">
        <w:rPr>
          <w:rFonts w:ascii="Barlow" w:hAnsi="Barlow" w:cs="Arial"/>
          <w:b/>
          <w:bCs/>
          <w:iCs/>
          <w:color w:val="0000FF"/>
          <w:sz w:val="20"/>
          <w:szCs w:val="20"/>
        </w:rPr>
        <w:t>SOUSS MASSA</w:t>
      </w:r>
      <w:r w:rsidRPr="000779D1">
        <w:rPr>
          <w:rFonts w:ascii="Barlow" w:hAnsi="Barlow" w:cs="Arial"/>
          <w:b/>
          <w:bCs/>
          <w:iCs/>
          <w:color w:val="0000FF"/>
          <w:sz w:val="20"/>
          <w:szCs w:val="20"/>
        </w:rPr>
        <w:t>.</w:t>
      </w:r>
    </w:p>
    <w:p w14:paraId="3895700D" w14:textId="754A98AC" w:rsidR="00147731" w:rsidRPr="000779D1" w:rsidRDefault="00147731" w:rsidP="00197F85">
      <w:pPr>
        <w:pStyle w:val="Paragraphedeliste"/>
        <w:numPr>
          <w:ilvl w:val="0"/>
          <w:numId w:val="19"/>
        </w:numPr>
        <w:autoSpaceDE w:val="0"/>
        <w:autoSpaceDN w:val="0"/>
        <w:adjustRightInd w:val="0"/>
        <w:jc w:val="both"/>
        <w:rPr>
          <w:rFonts w:ascii="Barlow" w:hAnsi="Barlow" w:cs="Arial"/>
          <w:iCs/>
          <w:color w:val="000000"/>
          <w:sz w:val="20"/>
          <w:szCs w:val="20"/>
        </w:rPr>
      </w:pPr>
      <w:r w:rsidRPr="000779D1">
        <w:rPr>
          <w:rFonts w:ascii="Barlow" w:hAnsi="Barlow" w:cs="Arial"/>
          <w:iCs/>
          <w:color w:val="000000"/>
          <w:sz w:val="20"/>
          <w:szCs w:val="20"/>
        </w:rPr>
        <w:t xml:space="preserve">Date d’ouverture des plis : </w:t>
      </w:r>
      <w:r w:rsidR="00FB65E9" w:rsidRPr="000779D1">
        <w:rPr>
          <w:rFonts w:ascii="Barlow" w:hAnsi="Barlow" w:cs="Arial"/>
          <w:b/>
          <w:bCs/>
          <w:iCs/>
          <w:color w:val="0000FF"/>
          <w:sz w:val="20"/>
          <w:szCs w:val="20"/>
        </w:rPr>
        <w:t>12</w:t>
      </w:r>
      <w:r w:rsidR="002044AE" w:rsidRPr="000779D1">
        <w:rPr>
          <w:rFonts w:ascii="Barlow" w:hAnsi="Barlow" w:cs="Arial"/>
          <w:b/>
          <w:bCs/>
          <w:iCs/>
          <w:color w:val="0000FF"/>
          <w:sz w:val="20"/>
          <w:szCs w:val="20"/>
        </w:rPr>
        <w:t>/</w:t>
      </w:r>
      <w:r w:rsidR="00FB65E9" w:rsidRPr="000779D1">
        <w:rPr>
          <w:rFonts w:ascii="Barlow" w:hAnsi="Barlow" w:cs="Arial"/>
          <w:b/>
          <w:bCs/>
          <w:iCs/>
          <w:color w:val="0000FF"/>
          <w:sz w:val="20"/>
          <w:szCs w:val="20"/>
        </w:rPr>
        <w:t>08</w:t>
      </w:r>
      <w:r w:rsidR="002044AE" w:rsidRPr="000779D1">
        <w:rPr>
          <w:rFonts w:ascii="Barlow" w:hAnsi="Barlow" w:cs="Arial"/>
          <w:b/>
          <w:bCs/>
          <w:iCs/>
          <w:color w:val="0000FF"/>
          <w:sz w:val="20"/>
          <w:szCs w:val="20"/>
        </w:rPr>
        <w:t>/2026</w:t>
      </w:r>
    </w:p>
    <w:p w14:paraId="57F872F8" w14:textId="3BD96A6A" w:rsidR="00147731" w:rsidRPr="000779D1" w:rsidRDefault="00147731" w:rsidP="00197F85">
      <w:pPr>
        <w:pStyle w:val="Paragraphedeliste"/>
        <w:numPr>
          <w:ilvl w:val="0"/>
          <w:numId w:val="19"/>
        </w:numPr>
        <w:autoSpaceDE w:val="0"/>
        <w:autoSpaceDN w:val="0"/>
        <w:adjustRightInd w:val="0"/>
        <w:jc w:val="both"/>
        <w:rPr>
          <w:rFonts w:ascii="Barlow" w:hAnsi="Barlow" w:cs="Arial"/>
          <w:iCs/>
          <w:color w:val="000000"/>
          <w:sz w:val="20"/>
          <w:szCs w:val="20"/>
        </w:rPr>
      </w:pPr>
      <w:r w:rsidRPr="000779D1">
        <w:rPr>
          <w:rFonts w:ascii="Barlow" w:hAnsi="Barlow" w:cs="Arial"/>
          <w:iCs/>
          <w:color w:val="000000"/>
          <w:sz w:val="20"/>
          <w:szCs w:val="20"/>
        </w:rPr>
        <w:t xml:space="preserve">Lieu d’ouverture des plis : </w:t>
      </w:r>
      <w:r w:rsidRPr="000779D1">
        <w:rPr>
          <w:rFonts w:ascii="Barlow" w:hAnsi="Barlow" w:cs="Arial"/>
          <w:b/>
          <w:bCs/>
          <w:iCs/>
          <w:color w:val="0000FF"/>
          <w:sz w:val="20"/>
          <w:szCs w:val="20"/>
        </w:rPr>
        <w:t xml:space="preserve">Division des </w:t>
      </w:r>
      <w:r w:rsidR="00BE6B76" w:rsidRPr="000779D1">
        <w:rPr>
          <w:rFonts w:ascii="Barlow" w:hAnsi="Barlow" w:cs="Arial"/>
          <w:b/>
          <w:bCs/>
          <w:iCs/>
          <w:color w:val="0000FF"/>
          <w:sz w:val="20"/>
          <w:szCs w:val="20"/>
        </w:rPr>
        <w:t>Marchés</w:t>
      </w:r>
      <w:r w:rsidRPr="000779D1">
        <w:rPr>
          <w:rFonts w:ascii="Barlow" w:hAnsi="Barlow" w:cs="Arial"/>
          <w:b/>
          <w:bCs/>
          <w:iCs/>
          <w:color w:val="0000FF"/>
          <w:sz w:val="20"/>
          <w:szCs w:val="20"/>
        </w:rPr>
        <w:t xml:space="preserve"> de la Société Al </w:t>
      </w:r>
      <w:proofErr w:type="spellStart"/>
      <w:r w:rsidR="002044AE" w:rsidRPr="000779D1">
        <w:rPr>
          <w:rFonts w:ascii="Barlow" w:hAnsi="Barlow" w:cs="Arial"/>
          <w:b/>
          <w:bCs/>
          <w:iCs/>
          <w:color w:val="0000FF"/>
          <w:sz w:val="20"/>
          <w:szCs w:val="20"/>
        </w:rPr>
        <w:t>O</w:t>
      </w:r>
      <w:r w:rsidRPr="000779D1">
        <w:rPr>
          <w:rFonts w:ascii="Barlow" w:hAnsi="Barlow" w:cs="Arial"/>
          <w:b/>
          <w:bCs/>
          <w:iCs/>
          <w:color w:val="0000FF"/>
          <w:sz w:val="20"/>
          <w:szCs w:val="20"/>
        </w:rPr>
        <w:t>mrane</w:t>
      </w:r>
      <w:proofErr w:type="spellEnd"/>
      <w:r w:rsidRPr="000779D1">
        <w:rPr>
          <w:rFonts w:ascii="Barlow" w:hAnsi="Barlow" w:cs="Arial"/>
          <w:b/>
          <w:bCs/>
          <w:iCs/>
          <w:color w:val="0000FF"/>
          <w:sz w:val="20"/>
          <w:szCs w:val="20"/>
        </w:rPr>
        <w:t xml:space="preserve"> </w:t>
      </w:r>
      <w:proofErr w:type="spellStart"/>
      <w:r w:rsidR="00CE7195" w:rsidRPr="000779D1">
        <w:rPr>
          <w:rFonts w:ascii="Barlow" w:hAnsi="Barlow" w:cs="Arial"/>
          <w:b/>
          <w:bCs/>
          <w:iCs/>
          <w:color w:val="0000FF"/>
          <w:sz w:val="20"/>
          <w:szCs w:val="20"/>
        </w:rPr>
        <w:t>souss</w:t>
      </w:r>
      <w:proofErr w:type="spellEnd"/>
      <w:r w:rsidR="00CE7195" w:rsidRPr="000779D1">
        <w:rPr>
          <w:rFonts w:ascii="Barlow" w:hAnsi="Barlow" w:cs="Arial"/>
          <w:b/>
          <w:bCs/>
          <w:iCs/>
          <w:color w:val="0000FF"/>
          <w:sz w:val="20"/>
          <w:szCs w:val="20"/>
        </w:rPr>
        <w:t xml:space="preserve"> Massa</w:t>
      </w:r>
      <w:r w:rsidRPr="000779D1">
        <w:rPr>
          <w:rFonts w:ascii="Barlow" w:hAnsi="Barlow" w:cs="Arial"/>
          <w:b/>
          <w:bCs/>
          <w:iCs/>
          <w:color w:val="0000FF"/>
          <w:sz w:val="20"/>
          <w:szCs w:val="20"/>
        </w:rPr>
        <w:t>.</w:t>
      </w:r>
    </w:p>
    <w:p w14:paraId="715F8289" w14:textId="5507305E" w:rsidR="00147731" w:rsidRPr="000779D1" w:rsidRDefault="007A254F" w:rsidP="00197F85">
      <w:pPr>
        <w:pStyle w:val="Paragraphedeliste"/>
        <w:numPr>
          <w:ilvl w:val="0"/>
          <w:numId w:val="19"/>
        </w:numPr>
        <w:autoSpaceDE w:val="0"/>
        <w:autoSpaceDN w:val="0"/>
        <w:adjustRightInd w:val="0"/>
        <w:jc w:val="both"/>
        <w:rPr>
          <w:rFonts w:ascii="Barlow" w:hAnsi="Barlow" w:cs="Arial"/>
          <w:iCs/>
          <w:color w:val="000000"/>
          <w:sz w:val="20"/>
          <w:szCs w:val="20"/>
        </w:rPr>
      </w:pPr>
      <w:r w:rsidRPr="000779D1">
        <w:rPr>
          <w:rFonts w:ascii="Barlow" w:hAnsi="Barlow" w:cs="Arial"/>
          <w:iCs/>
          <w:color w:val="000000"/>
          <w:sz w:val="20"/>
          <w:szCs w:val="20"/>
        </w:rPr>
        <w:t xml:space="preserve">Journal ou journaux ayant publié l'avis de publicité, avec indication de la </w:t>
      </w:r>
      <w:proofErr w:type="gramStart"/>
      <w:r w:rsidRPr="000779D1">
        <w:rPr>
          <w:rFonts w:ascii="Barlow" w:hAnsi="Barlow" w:cs="Arial"/>
          <w:iCs/>
          <w:color w:val="000000"/>
          <w:sz w:val="20"/>
          <w:szCs w:val="20"/>
        </w:rPr>
        <w:t>date</w:t>
      </w:r>
      <w:r w:rsidR="00147731" w:rsidRPr="000779D1">
        <w:rPr>
          <w:rFonts w:ascii="Barlow" w:hAnsi="Barlow" w:cs="Arial"/>
          <w:iCs/>
          <w:color w:val="000000"/>
          <w:sz w:val="20"/>
          <w:szCs w:val="20"/>
        </w:rPr>
        <w:t>:</w:t>
      </w:r>
      <w:proofErr w:type="gramEnd"/>
    </w:p>
    <w:tbl>
      <w:tblPr>
        <w:tblW w:w="5000" w:type="pct"/>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3705"/>
        <w:gridCol w:w="1613"/>
        <w:gridCol w:w="1890"/>
        <w:gridCol w:w="1890"/>
        <w:gridCol w:w="1890"/>
      </w:tblGrid>
      <w:tr w:rsidR="002044AE" w:rsidRPr="000779D1" w14:paraId="0CB47A4C" w14:textId="77777777" w:rsidTr="00E040F7">
        <w:trPr>
          <w:trHeight w:val="341"/>
          <w:jc w:val="center"/>
        </w:trPr>
        <w:tc>
          <w:tcPr>
            <w:tcW w:w="1686" w:type="pct"/>
            <w:shd w:val="clear" w:color="auto" w:fill="FFF2CC"/>
            <w:vAlign w:val="center"/>
          </w:tcPr>
          <w:p w14:paraId="429468AA" w14:textId="77777777" w:rsidR="002044AE" w:rsidRPr="000779D1" w:rsidRDefault="002044AE" w:rsidP="00852873">
            <w:pPr>
              <w:jc w:val="center"/>
              <w:rPr>
                <w:rFonts w:ascii="Barlow" w:hAnsi="Barlow" w:cs="Tahoma"/>
                <w:b/>
                <w:bCs/>
                <w:sz w:val="20"/>
                <w:szCs w:val="20"/>
              </w:rPr>
            </w:pPr>
            <w:r w:rsidRPr="000779D1">
              <w:rPr>
                <w:rFonts w:ascii="Barlow" w:hAnsi="Barlow" w:cs="Tahoma"/>
                <w:b/>
                <w:bCs/>
                <w:sz w:val="20"/>
                <w:szCs w:val="20"/>
              </w:rPr>
              <w:t>Journal</w:t>
            </w:r>
          </w:p>
        </w:tc>
        <w:tc>
          <w:tcPr>
            <w:tcW w:w="734" w:type="pct"/>
            <w:shd w:val="clear" w:color="auto" w:fill="FFF2CC"/>
            <w:vAlign w:val="center"/>
          </w:tcPr>
          <w:p w14:paraId="528022A4" w14:textId="77777777" w:rsidR="002044AE" w:rsidRPr="000779D1" w:rsidRDefault="002044AE" w:rsidP="00852873">
            <w:pPr>
              <w:jc w:val="center"/>
              <w:rPr>
                <w:rFonts w:ascii="Barlow" w:hAnsi="Barlow" w:cs="Tahoma"/>
                <w:b/>
                <w:bCs/>
                <w:sz w:val="20"/>
                <w:szCs w:val="20"/>
              </w:rPr>
            </w:pPr>
            <w:r w:rsidRPr="000779D1">
              <w:rPr>
                <w:rFonts w:ascii="Barlow" w:hAnsi="Barlow" w:cs="Tahoma"/>
                <w:b/>
                <w:bCs/>
                <w:sz w:val="20"/>
                <w:szCs w:val="20"/>
              </w:rPr>
              <w:t>N°</w:t>
            </w:r>
          </w:p>
        </w:tc>
        <w:tc>
          <w:tcPr>
            <w:tcW w:w="860" w:type="pct"/>
            <w:shd w:val="clear" w:color="auto" w:fill="FFF2CC"/>
            <w:vAlign w:val="center"/>
          </w:tcPr>
          <w:p w14:paraId="18BDC21A" w14:textId="77777777" w:rsidR="002044AE" w:rsidRPr="000779D1" w:rsidRDefault="002044AE" w:rsidP="00852873">
            <w:pPr>
              <w:jc w:val="center"/>
              <w:rPr>
                <w:rFonts w:ascii="Barlow" w:hAnsi="Barlow" w:cs="Tahoma"/>
                <w:b/>
                <w:bCs/>
                <w:sz w:val="20"/>
                <w:szCs w:val="20"/>
              </w:rPr>
            </w:pPr>
            <w:r w:rsidRPr="000779D1">
              <w:rPr>
                <w:rFonts w:ascii="Barlow" w:hAnsi="Barlow" w:cs="Tahoma"/>
                <w:b/>
                <w:bCs/>
                <w:sz w:val="20"/>
                <w:szCs w:val="20"/>
              </w:rPr>
              <w:t>Date de publication</w:t>
            </w:r>
          </w:p>
        </w:tc>
        <w:tc>
          <w:tcPr>
            <w:tcW w:w="860" w:type="pct"/>
            <w:shd w:val="clear" w:color="auto" w:fill="FFF2CC"/>
            <w:vAlign w:val="center"/>
          </w:tcPr>
          <w:p w14:paraId="42CC0EBA" w14:textId="77777777" w:rsidR="002044AE" w:rsidRPr="000779D1" w:rsidRDefault="002044AE" w:rsidP="00852873">
            <w:pPr>
              <w:jc w:val="center"/>
              <w:rPr>
                <w:rFonts w:ascii="Barlow" w:hAnsi="Barlow" w:cs="Tahoma"/>
                <w:b/>
                <w:bCs/>
                <w:sz w:val="20"/>
                <w:szCs w:val="20"/>
              </w:rPr>
            </w:pPr>
            <w:r w:rsidRPr="000779D1">
              <w:rPr>
                <w:rFonts w:ascii="Barlow" w:hAnsi="Barlow" w:cs="Tahoma"/>
                <w:b/>
                <w:bCs/>
                <w:sz w:val="20"/>
                <w:szCs w:val="20"/>
              </w:rPr>
              <w:t>N°</w:t>
            </w:r>
          </w:p>
        </w:tc>
        <w:tc>
          <w:tcPr>
            <w:tcW w:w="860" w:type="pct"/>
            <w:shd w:val="clear" w:color="auto" w:fill="FFF2CC"/>
            <w:vAlign w:val="center"/>
          </w:tcPr>
          <w:p w14:paraId="295DC0A6" w14:textId="77777777" w:rsidR="002044AE" w:rsidRPr="000779D1" w:rsidRDefault="002044AE" w:rsidP="00852873">
            <w:pPr>
              <w:jc w:val="center"/>
              <w:rPr>
                <w:rFonts w:ascii="Barlow" w:hAnsi="Barlow" w:cs="Tahoma"/>
                <w:b/>
                <w:bCs/>
                <w:sz w:val="20"/>
                <w:szCs w:val="20"/>
              </w:rPr>
            </w:pPr>
            <w:r w:rsidRPr="000779D1">
              <w:rPr>
                <w:rFonts w:ascii="Barlow" w:hAnsi="Barlow" w:cs="Tahoma"/>
                <w:b/>
                <w:bCs/>
                <w:sz w:val="20"/>
                <w:szCs w:val="20"/>
              </w:rPr>
              <w:t>Date de Report</w:t>
            </w:r>
          </w:p>
        </w:tc>
      </w:tr>
      <w:tr w:rsidR="002044AE" w:rsidRPr="000779D1" w14:paraId="328482AD" w14:textId="77777777" w:rsidTr="00E040F7">
        <w:trPr>
          <w:trHeight w:val="225"/>
          <w:jc w:val="center"/>
        </w:trPr>
        <w:tc>
          <w:tcPr>
            <w:tcW w:w="1686" w:type="pct"/>
          </w:tcPr>
          <w:p w14:paraId="02C46EDC" w14:textId="77777777" w:rsidR="002044AE" w:rsidRPr="000779D1" w:rsidRDefault="002044AE" w:rsidP="00E040F7">
            <w:pPr>
              <w:spacing w:line="276" w:lineRule="auto"/>
              <w:rPr>
                <w:rFonts w:ascii="Barlow" w:hAnsi="Barlow" w:cs="Arial"/>
                <w:b/>
                <w:bCs/>
                <w:iCs/>
                <w:color w:val="0000FF"/>
                <w:sz w:val="20"/>
                <w:szCs w:val="20"/>
              </w:rPr>
            </w:pPr>
            <w:r w:rsidRPr="000779D1">
              <w:rPr>
                <w:rFonts w:ascii="Barlow" w:hAnsi="Barlow" w:cs="Arial"/>
                <w:b/>
                <w:bCs/>
                <w:iCs/>
                <w:color w:val="0000FF"/>
                <w:sz w:val="20"/>
                <w:szCs w:val="20"/>
              </w:rPr>
              <w:t xml:space="preserve">LE MATIN </w:t>
            </w:r>
          </w:p>
        </w:tc>
        <w:tc>
          <w:tcPr>
            <w:tcW w:w="734" w:type="pct"/>
          </w:tcPr>
          <w:p w14:paraId="44DD98B5"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18371</w:t>
            </w:r>
          </w:p>
        </w:tc>
        <w:tc>
          <w:tcPr>
            <w:tcW w:w="860" w:type="pct"/>
          </w:tcPr>
          <w:p w14:paraId="043826BC"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05/12/2025</w:t>
            </w:r>
          </w:p>
        </w:tc>
        <w:tc>
          <w:tcPr>
            <w:tcW w:w="860" w:type="pct"/>
          </w:tcPr>
          <w:p w14:paraId="7932AFA5"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18390</w:t>
            </w:r>
          </w:p>
        </w:tc>
        <w:tc>
          <w:tcPr>
            <w:tcW w:w="860" w:type="pct"/>
          </w:tcPr>
          <w:p w14:paraId="2889335F"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03/01/2026</w:t>
            </w:r>
          </w:p>
        </w:tc>
      </w:tr>
      <w:tr w:rsidR="002044AE" w:rsidRPr="000779D1" w14:paraId="29864F0D" w14:textId="77777777" w:rsidTr="00E040F7">
        <w:trPr>
          <w:trHeight w:val="162"/>
          <w:jc w:val="center"/>
        </w:trPr>
        <w:tc>
          <w:tcPr>
            <w:tcW w:w="1686" w:type="pct"/>
          </w:tcPr>
          <w:p w14:paraId="20960569" w14:textId="77777777" w:rsidR="002044AE" w:rsidRPr="000779D1" w:rsidRDefault="002044AE" w:rsidP="00E040F7">
            <w:pPr>
              <w:spacing w:line="276" w:lineRule="auto"/>
              <w:rPr>
                <w:rFonts w:ascii="Barlow" w:hAnsi="Barlow" w:cs="Arial"/>
                <w:b/>
                <w:bCs/>
                <w:iCs/>
                <w:color w:val="0000FF"/>
                <w:sz w:val="20"/>
                <w:szCs w:val="20"/>
              </w:rPr>
            </w:pPr>
            <w:r w:rsidRPr="000779D1">
              <w:rPr>
                <w:rFonts w:ascii="Barlow" w:hAnsi="Barlow" w:cs="Arial"/>
                <w:b/>
                <w:bCs/>
                <w:iCs/>
                <w:color w:val="0000FF"/>
                <w:sz w:val="20"/>
                <w:szCs w:val="20"/>
              </w:rPr>
              <w:t>RISSALAT AL OUMMA</w:t>
            </w:r>
          </w:p>
        </w:tc>
        <w:tc>
          <w:tcPr>
            <w:tcW w:w="734" w:type="pct"/>
          </w:tcPr>
          <w:p w14:paraId="365A4976"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13206</w:t>
            </w:r>
          </w:p>
        </w:tc>
        <w:tc>
          <w:tcPr>
            <w:tcW w:w="860" w:type="pct"/>
          </w:tcPr>
          <w:p w14:paraId="40C1162C"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05/12/2025</w:t>
            </w:r>
          </w:p>
        </w:tc>
        <w:tc>
          <w:tcPr>
            <w:tcW w:w="860" w:type="pct"/>
          </w:tcPr>
          <w:p w14:paraId="4A7C7BD0"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13230</w:t>
            </w:r>
          </w:p>
        </w:tc>
        <w:tc>
          <w:tcPr>
            <w:tcW w:w="860" w:type="pct"/>
          </w:tcPr>
          <w:p w14:paraId="24A6AEA2"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03/01/2026</w:t>
            </w:r>
          </w:p>
        </w:tc>
      </w:tr>
      <w:tr w:rsidR="002044AE" w:rsidRPr="000779D1" w14:paraId="6C11BFC6" w14:textId="77777777" w:rsidTr="00E040F7">
        <w:trPr>
          <w:trHeight w:val="162"/>
          <w:jc w:val="center"/>
        </w:trPr>
        <w:tc>
          <w:tcPr>
            <w:tcW w:w="1686" w:type="pct"/>
          </w:tcPr>
          <w:p w14:paraId="2093632B" w14:textId="77777777" w:rsidR="002044AE" w:rsidRPr="000779D1" w:rsidRDefault="002044AE" w:rsidP="00E040F7">
            <w:pPr>
              <w:spacing w:line="276" w:lineRule="auto"/>
              <w:rPr>
                <w:rFonts w:ascii="Barlow" w:hAnsi="Barlow" w:cs="Arial"/>
                <w:b/>
                <w:bCs/>
                <w:iCs/>
                <w:color w:val="0000FF"/>
                <w:sz w:val="20"/>
                <w:szCs w:val="20"/>
              </w:rPr>
            </w:pPr>
            <w:r w:rsidRPr="000779D1">
              <w:rPr>
                <w:rFonts w:ascii="Barlow" w:hAnsi="Barlow" w:cs="Arial"/>
                <w:b/>
                <w:bCs/>
                <w:iCs/>
                <w:color w:val="0000FF"/>
                <w:sz w:val="20"/>
                <w:szCs w:val="20"/>
              </w:rPr>
              <w:t>ASSAHRAA AL MAGHRIBIA</w:t>
            </w:r>
          </w:p>
        </w:tc>
        <w:tc>
          <w:tcPr>
            <w:tcW w:w="734" w:type="pct"/>
          </w:tcPr>
          <w:p w14:paraId="51501A00"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12278</w:t>
            </w:r>
          </w:p>
        </w:tc>
        <w:tc>
          <w:tcPr>
            <w:tcW w:w="860" w:type="pct"/>
          </w:tcPr>
          <w:p w14:paraId="09024061"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05/12/2025</w:t>
            </w:r>
          </w:p>
        </w:tc>
        <w:tc>
          <w:tcPr>
            <w:tcW w:w="860" w:type="pct"/>
          </w:tcPr>
          <w:p w14:paraId="366C7C91"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12302</w:t>
            </w:r>
          </w:p>
        </w:tc>
        <w:tc>
          <w:tcPr>
            <w:tcW w:w="860" w:type="pct"/>
          </w:tcPr>
          <w:p w14:paraId="7AF38A68"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03/01/2026</w:t>
            </w:r>
          </w:p>
        </w:tc>
      </w:tr>
      <w:tr w:rsidR="002044AE" w:rsidRPr="000779D1" w14:paraId="57B83A65" w14:textId="77777777" w:rsidTr="00E040F7">
        <w:trPr>
          <w:trHeight w:val="162"/>
          <w:jc w:val="center"/>
        </w:trPr>
        <w:tc>
          <w:tcPr>
            <w:tcW w:w="1686" w:type="pct"/>
          </w:tcPr>
          <w:p w14:paraId="7FF702D7" w14:textId="77777777" w:rsidR="002044AE" w:rsidRPr="000779D1" w:rsidRDefault="002044AE" w:rsidP="00E040F7">
            <w:pPr>
              <w:spacing w:line="276" w:lineRule="auto"/>
              <w:rPr>
                <w:rFonts w:ascii="Barlow" w:hAnsi="Barlow" w:cs="Arial"/>
                <w:b/>
                <w:bCs/>
                <w:iCs/>
                <w:color w:val="0000FF"/>
                <w:sz w:val="20"/>
                <w:szCs w:val="20"/>
              </w:rPr>
            </w:pPr>
            <w:r w:rsidRPr="000779D1">
              <w:rPr>
                <w:rFonts w:ascii="Barlow" w:hAnsi="Barlow" w:cs="Arial"/>
                <w:b/>
                <w:bCs/>
                <w:iCs/>
                <w:color w:val="0000FF"/>
                <w:sz w:val="20"/>
                <w:szCs w:val="20"/>
              </w:rPr>
              <w:t>LES ECO</w:t>
            </w:r>
          </w:p>
        </w:tc>
        <w:tc>
          <w:tcPr>
            <w:tcW w:w="734" w:type="pct"/>
          </w:tcPr>
          <w:p w14:paraId="4234F24F"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3983</w:t>
            </w:r>
          </w:p>
        </w:tc>
        <w:tc>
          <w:tcPr>
            <w:tcW w:w="860" w:type="pct"/>
          </w:tcPr>
          <w:p w14:paraId="04409273"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05/12/2025</w:t>
            </w:r>
          </w:p>
        </w:tc>
        <w:tc>
          <w:tcPr>
            <w:tcW w:w="860" w:type="pct"/>
          </w:tcPr>
          <w:p w14:paraId="3C3EFFC6"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w:t>
            </w:r>
          </w:p>
        </w:tc>
        <w:tc>
          <w:tcPr>
            <w:tcW w:w="860" w:type="pct"/>
          </w:tcPr>
          <w:p w14:paraId="57E71908" w14:textId="77777777" w:rsidR="002044AE" w:rsidRPr="000779D1" w:rsidRDefault="002044AE" w:rsidP="00E040F7">
            <w:pPr>
              <w:spacing w:line="276" w:lineRule="auto"/>
              <w:jc w:val="center"/>
              <w:rPr>
                <w:rFonts w:ascii="Barlow" w:hAnsi="Barlow" w:cs="Arial"/>
                <w:b/>
                <w:bCs/>
                <w:iCs/>
                <w:color w:val="0000FF"/>
                <w:sz w:val="20"/>
                <w:szCs w:val="20"/>
              </w:rPr>
            </w:pPr>
            <w:r w:rsidRPr="000779D1">
              <w:rPr>
                <w:rFonts w:ascii="Barlow" w:hAnsi="Barlow" w:cs="Arial"/>
                <w:b/>
                <w:bCs/>
                <w:iCs/>
                <w:color w:val="0000FF"/>
                <w:sz w:val="20"/>
                <w:szCs w:val="20"/>
              </w:rPr>
              <w:t>--</w:t>
            </w:r>
          </w:p>
        </w:tc>
      </w:tr>
    </w:tbl>
    <w:p w14:paraId="369C1404" w14:textId="77777777" w:rsidR="00A970FD" w:rsidRPr="000779D1" w:rsidRDefault="00A970FD" w:rsidP="00A970FD">
      <w:pPr>
        <w:pStyle w:val="Paragraphedeliste"/>
        <w:numPr>
          <w:ilvl w:val="0"/>
          <w:numId w:val="23"/>
        </w:numPr>
        <w:autoSpaceDE w:val="0"/>
        <w:autoSpaceDN w:val="0"/>
        <w:adjustRightInd w:val="0"/>
        <w:spacing w:before="10" w:after="10"/>
        <w:jc w:val="both"/>
        <w:rPr>
          <w:rFonts w:ascii="Barlow" w:hAnsi="Barlow" w:cs="Arial"/>
          <w:iCs/>
          <w:color w:val="000000"/>
          <w:sz w:val="20"/>
          <w:szCs w:val="20"/>
        </w:rPr>
      </w:pPr>
      <w:r w:rsidRPr="000779D1">
        <w:rPr>
          <w:rFonts w:ascii="Barlow" w:hAnsi="Barlow" w:cs="Arial"/>
          <w:iCs/>
          <w:color w:val="000000"/>
          <w:sz w:val="20"/>
          <w:szCs w:val="20"/>
        </w:rPr>
        <w:t>Date de publication au portail des marchés publics :</w:t>
      </w:r>
      <w:r w:rsidRPr="000779D1">
        <w:rPr>
          <w:rFonts w:ascii="Barlow" w:hAnsi="Barlow" w:cs="Arial"/>
          <w:b/>
          <w:bCs/>
          <w:iCs/>
          <w:color w:val="0000FF"/>
          <w:sz w:val="20"/>
          <w:szCs w:val="20"/>
        </w:rPr>
        <w:t xml:space="preserve"> 12/08/2026</w:t>
      </w:r>
    </w:p>
    <w:p w14:paraId="3A796916" w14:textId="0FD774F8" w:rsidR="00147731" w:rsidRPr="000779D1" w:rsidRDefault="00147731" w:rsidP="00197F85">
      <w:pPr>
        <w:pStyle w:val="Textebrut"/>
        <w:numPr>
          <w:ilvl w:val="0"/>
          <w:numId w:val="23"/>
        </w:numPr>
        <w:outlineLvl w:val="0"/>
        <w:rPr>
          <w:rFonts w:ascii="Barlow" w:hAnsi="Barlow" w:cs="Arial"/>
          <w:iCs/>
          <w:color w:val="000000"/>
          <w:lang w:eastAsia="fr-FR"/>
        </w:rPr>
      </w:pPr>
      <w:proofErr w:type="gramStart"/>
      <w:r w:rsidRPr="000779D1">
        <w:rPr>
          <w:rFonts w:ascii="Barlow" w:hAnsi="Barlow" w:cs="Arial"/>
          <w:iCs/>
          <w:color w:val="000000"/>
          <w:lang w:eastAsia="fr-FR"/>
        </w:rPr>
        <w:t>Sites électronique</w:t>
      </w:r>
      <w:proofErr w:type="gramEnd"/>
      <w:r w:rsidRPr="000779D1">
        <w:rPr>
          <w:rFonts w:ascii="Barlow" w:hAnsi="Barlow" w:cs="Arial"/>
          <w:iCs/>
          <w:color w:val="000000"/>
          <w:lang w:eastAsia="fr-FR"/>
        </w:rPr>
        <w:t xml:space="preserve"> de publication de l’Avis :  </w:t>
      </w:r>
      <w:hyperlink r:id="rId7" w:history="1">
        <w:r w:rsidR="009C5BE3" w:rsidRPr="000779D1">
          <w:rPr>
            <w:rStyle w:val="Lienhypertexte"/>
            <w:rFonts w:ascii="Barlow" w:hAnsi="Barlow" w:cs="Arial"/>
            <w:b/>
            <w:bCs/>
            <w:iCs/>
            <w:lang w:eastAsia="fr-FR"/>
          </w:rPr>
          <w:t>www.marchespublics.gov.ma</w:t>
        </w:r>
      </w:hyperlink>
      <w:r w:rsidR="009C5BE3" w:rsidRPr="000779D1">
        <w:rPr>
          <w:rFonts w:ascii="Barlow" w:hAnsi="Barlow" w:cs="Arial"/>
          <w:b/>
          <w:bCs/>
          <w:iCs/>
          <w:color w:val="0000FF"/>
          <w:lang w:eastAsia="fr-FR"/>
        </w:rPr>
        <w:t xml:space="preserve"> </w:t>
      </w:r>
      <w:r w:rsidR="009C5BE3" w:rsidRPr="000779D1">
        <w:rPr>
          <w:rFonts w:ascii="Barlow" w:hAnsi="Barlow" w:cs="Arial"/>
          <w:iCs/>
          <w:lang w:eastAsia="fr-FR"/>
        </w:rPr>
        <w:t>et</w:t>
      </w:r>
      <w:r w:rsidR="009C5BE3" w:rsidRPr="000779D1">
        <w:rPr>
          <w:rFonts w:ascii="Barlow" w:hAnsi="Barlow" w:cs="Arial"/>
          <w:b/>
          <w:bCs/>
          <w:iCs/>
          <w:color w:val="0000FF"/>
          <w:lang w:eastAsia="fr-FR"/>
        </w:rPr>
        <w:t xml:space="preserve"> </w:t>
      </w:r>
      <w:r w:rsidR="009C5BE3" w:rsidRPr="000779D1">
        <w:rPr>
          <w:rFonts w:ascii="Barlow" w:hAnsi="Barlow" w:cs="Tahoma"/>
        </w:rPr>
        <w:t xml:space="preserve">le site du groupe </w:t>
      </w:r>
      <w:proofErr w:type="spellStart"/>
      <w:r w:rsidR="009C5BE3" w:rsidRPr="000779D1">
        <w:rPr>
          <w:rFonts w:ascii="Barlow" w:hAnsi="Barlow" w:cs="Tahoma"/>
        </w:rPr>
        <w:t>AlOmrane</w:t>
      </w:r>
      <w:proofErr w:type="spellEnd"/>
      <w:r w:rsidR="009C5BE3" w:rsidRPr="000779D1">
        <w:rPr>
          <w:rFonts w:ascii="Barlow" w:hAnsi="Barlow" w:cs="Tahoma"/>
        </w:rPr>
        <w:t xml:space="preserve"> : </w:t>
      </w:r>
      <w:hyperlink r:id="rId8" w:history="1">
        <w:r w:rsidR="009C5BE3" w:rsidRPr="000779D1">
          <w:rPr>
            <w:rStyle w:val="Lienhypertexte"/>
            <w:rFonts w:ascii="Barlow" w:hAnsi="Barlow" w:cs="Tahoma"/>
          </w:rPr>
          <w:t>www.alomrane.gov.ma/Eservices/Appels-d-offres</w:t>
        </w:r>
      </w:hyperlink>
    </w:p>
    <w:p w14:paraId="5EC146DC" w14:textId="77777777" w:rsidR="00147731" w:rsidRPr="000779D1" w:rsidRDefault="00147731" w:rsidP="00197F85">
      <w:pPr>
        <w:pStyle w:val="Textebrut"/>
        <w:numPr>
          <w:ilvl w:val="0"/>
          <w:numId w:val="23"/>
        </w:numPr>
        <w:outlineLvl w:val="0"/>
        <w:rPr>
          <w:rFonts w:ascii="Barlow" w:hAnsi="Barlow" w:cs="Arial"/>
          <w:iCs/>
          <w:color w:val="000000"/>
        </w:rPr>
      </w:pPr>
      <w:r w:rsidRPr="000779D1">
        <w:rPr>
          <w:rFonts w:ascii="Barlow" w:hAnsi="Barlow" w:cs="Arial"/>
          <w:iCs/>
          <w:color w:val="000000"/>
        </w:rPr>
        <w:t xml:space="preserve">-Liste des </w:t>
      </w:r>
      <w:r w:rsidR="008D33C3" w:rsidRPr="000779D1">
        <w:rPr>
          <w:rFonts w:ascii="Barlow" w:hAnsi="Barlow" w:cs="Arial"/>
          <w:iCs/>
          <w:color w:val="000000"/>
        </w:rPr>
        <w:t>architectes</w:t>
      </w:r>
      <w:r w:rsidRPr="000779D1">
        <w:rPr>
          <w:rFonts w:ascii="Barlow" w:hAnsi="Barlow" w:cs="Arial"/>
          <w:iCs/>
          <w:color w:val="000000"/>
        </w:rPr>
        <w:t xml:space="preserve"> ayant déposé un pli :</w:t>
      </w:r>
    </w:p>
    <w:tbl>
      <w:tblPr>
        <w:tblW w:w="5000" w:type="pct"/>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1297"/>
        <w:gridCol w:w="9691"/>
      </w:tblGrid>
      <w:tr w:rsidR="00590A00" w:rsidRPr="000779D1" w14:paraId="2D2C7F04" w14:textId="77777777" w:rsidTr="007F5CA0">
        <w:trPr>
          <w:trHeight w:val="185"/>
          <w:jc w:val="center"/>
        </w:trPr>
        <w:tc>
          <w:tcPr>
            <w:tcW w:w="590" w:type="pct"/>
            <w:shd w:val="clear" w:color="auto" w:fill="E6E6E6"/>
            <w:vAlign w:val="center"/>
          </w:tcPr>
          <w:p w14:paraId="37C845E8" w14:textId="77777777" w:rsidR="00590A00" w:rsidRPr="000779D1" w:rsidRDefault="00590A00" w:rsidP="00FB459C">
            <w:pPr>
              <w:jc w:val="center"/>
              <w:rPr>
                <w:rFonts w:ascii="Barlow" w:eastAsia="Times New Roman" w:hAnsi="Barlow" w:cs="Tahoma"/>
                <w:sz w:val="20"/>
                <w:szCs w:val="20"/>
              </w:rPr>
            </w:pPr>
            <w:r w:rsidRPr="000779D1">
              <w:rPr>
                <w:rFonts w:ascii="Barlow" w:eastAsia="Times New Roman" w:hAnsi="Barlow" w:cs="Tahoma"/>
                <w:sz w:val="20"/>
                <w:szCs w:val="20"/>
              </w:rPr>
              <w:t>N°</w:t>
            </w:r>
          </w:p>
        </w:tc>
        <w:tc>
          <w:tcPr>
            <w:tcW w:w="4410" w:type="pct"/>
            <w:shd w:val="clear" w:color="auto" w:fill="E6E6E6"/>
            <w:vAlign w:val="center"/>
          </w:tcPr>
          <w:p w14:paraId="192EA2E9" w14:textId="77777777" w:rsidR="00590A00" w:rsidRPr="000779D1" w:rsidRDefault="00590A00" w:rsidP="00FB459C">
            <w:pPr>
              <w:jc w:val="center"/>
              <w:rPr>
                <w:rFonts w:ascii="Barlow" w:eastAsia="Times New Roman" w:hAnsi="Barlow" w:cs="Tahoma"/>
                <w:sz w:val="20"/>
                <w:szCs w:val="20"/>
              </w:rPr>
            </w:pPr>
            <w:r w:rsidRPr="000779D1">
              <w:rPr>
                <w:rFonts w:ascii="Barlow" w:eastAsia="Times New Roman" w:hAnsi="Barlow" w:cs="Tahoma"/>
                <w:sz w:val="20"/>
                <w:szCs w:val="20"/>
              </w:rPr>
              <w:t>Identité de l’architecte</w:t>
            </w:r>
          </w:p>
        </w:tc>
      </w:tr>
      <w:tr w:rsidR="00A8551F" w:rsidRPr="000779D1" w14:paraId="608FF918" w14:textId="77777777" w:rsidTr="00F24157">
        <w:trPr>
          <w:trHeight w:val="181"/>
          <w:jc w:val="center"/>
        </w:trPr>
        <w:tc>
          <w:tcPr>
            <w:tcW w:w="590" w:type="pct"/>
            <w:vAlign w:val="center"/>
          </w:tcPr>
          <w:p w14:paraId="1F11830A" w14:textId="645F51C8" w:rsidR="00A8551F" w:rsidRPr="000779D1" w:rsidRDefault="00A8551F" w:rsidP="00A8551F">
            <w:pPr>
              <w:jc w:val="center"/>
              <w:rPr>
                <w:rFonts w:ascii="Barlow" w:eastAsia="Times New Roman" w:hAnsi="Barlow" w:cs="Tahoma"/>
                <w:b/>
                <w:bCs/>
                <w:color w:val="0000FF"/>
                <w:sz w:val="20"/>
                <w:szCs w:val="20"/>
              </w:rPr>
            </w:pPr>
            <w:r w:rsidRPr="000779D1">
              <w:rPr>
                <w:rFonts w:ascii="Barlow" w:hAnsi="Barlow" w:cs="Tahoma"/>
                <w:b/>
                <w:bCs/>
                <w:color w:val="0000FF"/>
                <w:sz w:val="20"/>
                <w:szCs w:val="20"/>
              </w:rPr>
              <w:t>1</w:t>
            </w:r>
          </w:p>
        </w:tc>
        <w:tc>
          <w:tcPr>
            <w:tcW w:w="4410" w:type="pct"/>
          </w:tcPr>
          <w:p w14:paraId="43243EF4" w14:textId="04D4C29C" w:rsidR="00A8551F" w:rsidRPr="00852873" w:rsidRDefault="00A8551F" w:rsidP="00A8551F">
            <w:pPr>
              <w:numPr>
                <w:ilvl w:val="0"/>
                <w:numId w:val="15"/>
              </w:numPr>
              <w:rPr>
                <w:rFonts w:ascii="Barlow" w:hAnsi="Barlow" w:cs="Tahoma"/>
                <w:b/>
                <w:bCs/>
                <w:color w:val="002060"/>
                <w:sz w:val="20"/>
                <w:szCs w:val="20"/>
              </w:rPr>
            </w:pPr>
            <w:proofErr w:type="gramStart"/>
            <w:r w:rsidRPr="00852873">
              <w:rPr>
                <w:rFonts w:ascii="Barlow" w:hAnsi="Barlow"/>
                <w:color w:val="002060"/>
                <w:sz w:val="20"/>
                <w:szCs w:val="20"/>
              </w:rPr>
              <w:t>l’Architecte</w:t>
            </w:r>
            <w:proofErr w:type="gramEnd"/>
            <w:r w:rsidRPr="00852873">
              <w:rPr>
                <w:rFonts w:ascii="Barlow" w:hAnsi="Barlow"/>
                <w:color w:val="002060"/>
                <w:sz w:val="20"/>
                <w:szCs w:val="20"/>
              </w:rPr>
              <w:t xml:space="preserve"> EL KENFAOUI NOUREDDIN</w:t>
            </w:r>
          </w:p>
        </w:tc>
      </w:tr>
      <w:tr w:rsidR="00A8551F" w:rsidRPr="000779D1" w14:paraId="21860D53" w14:textId="77777777" w:rsidTr="00F24157">
        <w:trPr>
          <w:trHeight w:val="157"/>
          <w:jc w:val="center"/>
        </w:trPr>
        <w:tc>
          <w:tcPr>
            <w:tcW w:w="590" w:type="pct"/>
            <w:vAlign w:val="center"/>
          </w:tcPr>
          <w:p w14:paraId="0E54017C" w14:textId="606D8321" w:rsidR="00A8551F" w:rsidRPr="000779D1" w:rsidRDefault="00A8551F" w:rsidP="00A8551F">
            <w:pPr>
              <w:jc w:val="center"/>
              <w:rPr>
                <w:rFonts w:ascii="Barlow" w:eastAsia="Times New Roman" w:hAnsi="Barlow" w:cs="Tahoma"/>
                <w:b/>
                <w:bCs/>
                <w:color w:val="0000FF"/>
                <w:sz w:val="20"/>
                <w:szCs w:val="20"/>
              </w:rPr>
            </w:pPr>
            <w:r w:rsidRPr="000779D1">
              <w:rPr>
                <w:rFonts w:ascii="Barlow" w:hAnsi="Barlow" w:cs="Tahoma"/>
                <w:b/>
                <w:bCs/>
                <w:color w:val="0000FF"/>
                <w:sz w:val="20"/>
                <w:szCs w:val="20"/>
              </w:rPr>
              <w:t>2</w:t>
            </w:r>
          </w:p>
        </w:tc>
        <w:tc>
          <w:tcPr>
            <w:tcW w:w="4410" w:type="pct"/>
          </w:tcPr>
          <w:p w14:paraId="47C9BDE0" w14:textId="6D91A34E" w:rsidR="00A8551F" w:rsidRPr="00852873" w:rsidRDefault="00A8551F" w:rsidP="00A8551F">
            <w:pPr>
              <w:numPr>
                <w:ilvl w:val="0"/>
                <w:numId w:val="15"/>
              </w:numPr>
              <w:rPr>
                <w:rFonts w:ascii="Barlow" w:hAnsi="Barlow" w:cs="Tahoma"/>
                <w:b/>
                <w:bCs/>
                <w:color w:val="002060"/>
                <w:sz w:val="20"/>
                <w:szCs w:val="20"/>
              </w:rPr>
            </w:pPr>
            <w:r w:rsidRPr="00852873">
              <w:rPr>
                <w:rFonts w:ascii="Barlow" w:hAnsi="Barlow" w:cs="Tahoma"/>
                <w:color w:val="002060"/>
                <w:sz w:val="20"/>
                <w:szCs w:val="20"/>
              </w:rPr>
              <w:t>L’Architecte MERYEM FAKKAR Sté YAME ARCHITECTURE STUDIO</w:t>
            </w:r>
          </w:p>
        </w:tc>
      </w:tr>
      <w:tr w:rsidR="00A8551F" w:rsidRPr="000779D1" w14:paraId="4B7EC605" w14:textId="77777777" w:rsidTr="00F24157">
        <w:trPr>
          <w:trHeight w:val="147"/>
          <w:jc w:val="center"/>
        </w:trPr>
        <w:tc>
          <w:tcPr>
            <w:tcW w:w="590" w:type="pct"/>
            <w:vAlign w:val="center"/>
          </w:tcPr>
          <w:p w14:paraId="2EB9DF8D" w14:textId="124D177D" w:rsidR="00A8551F" w:rsidRPr="000779D1" w:rsidRDefault="00A8551F" w:rsidP="00A8551F">
            <w:pPr>
              <w:jc w:val="center"/>
              <w:rPr>
                <w:rFonts w:ascii="Barlow" w:eastAsia="Times New Roman" w:hAnsi="Barlow" w:cs="Tahoma"/>
                <w:b/>
                <w:bCs/>
                <w:color w:val="0000FF"/>
                <w:sz w:val="20"/>
                <w:szCs w:val="20"/>
              </w:rPr>
            </w:pPr>
            <w:r w:rsidRPr="000779D1">
              <w:rPr>
                <w:rFonts w:ascii="Barlow" w:hAnsi="Barlow" w:cs="Tahoma"/>
                <w:b/>
                <w:bCs/>
                <w:color w:val="0000FF"/>
                <w:sz w:val="20"/>
                <w:szCs w:val="20"/>
              </w:rPr>
              <w:t>3</w:t>
            </w:r>
          </w:p>
        </w:tc>
        <w:tc>
          <w:tcPr>
            <w:tcW w:w="4410" w:type="pct"/>
          </w:tcPr>
          <w:p w14:paraId="2BC1F91E" w14:textId="3324542E" w:rsidR="00A8551F" w:rsidRPr="00852873" w:rsidRDefault="00A8551F" w:rsidP="00A8551F">
            <w:pPr>
              <w:numPr>
                <w:ilvl w:val="0"/>
                <w:numId w:val="15"/>
              </w:numPr>
              <w:rPr>
                <w:rFonts w:ascii="Barlow" w:hAnsi="Barlow" w:cs="Tahoma"/>
                <w:color w:val="002060"/>
                <w:sz w:val="20"/>
                <w:szCs w:val="20"/>
              </w:rPr>
            </w:pPr>
            <w:r w:rsidRPr="00852873">
              <w:rPr>
                <w:rFonts w:ascii="Barlow" w:hAnsi="Barlow" w:cs="Tahoma"/>
                <w:color w:val="002060"/>
                <w:sz w:val="20"/>
                <w:szCs w:val="20"/>
              </w:rPr>
              <w:t xml:space="preserve">Groupement d’Architectes : </w:t>
            </w:r>
            <w:proofErr w:type="gramStart"/>
            <w:r w:rsidRPr="00852873">
              <w:rPr>
                <w:rFonts w:ascii="Barlow" w:hAnsi="Barlow" w:cs="Tahoma"/>
                <w:color w:val="002060"/>
                <w:sz w:val="20"/>
                <w:szCs w:val="20"/>
              </w:rPr>
              <w:t>M.EL</w:t>
            </w:r>
            <w:proofErr w:type="gramEnd"/>
            <w:r w:rsidRPr="00852873">
              <w:rPr>
                <w:rFonts w:ascii="Barlow" w:hAnsi="Barlow" w:cs="Tahoma"/>
                <w:color w:val="002060"/>
                <w:sz w:val="20"/>
                <w:szCs w:val="20"/>
              </w:rPr>
              <w:t xml:space="preserve"> MOUSGHI ISSAM (Sté MIDS ATELIER) &amp; Mme FEKHAOUI MARIAME (Sté MIIM LAB)</w:t>
            </w:r>
          </w:p>
        </w:tc>
      </w:tr>
      <w:tr w:rsidR="00A8551F" w:rsidRPr="000779D1" w14:paraId="7B75A367" w14:textId="77777777" w:rsidTr="00F24157">
        <w:trPr>
          <w:trHeight w:val="151"/>
          <w:jc w:val="center"/>
        </w:trPr>
        <w:tc>
          <w:tcPr>
            <w:tcW w:w="590" w:type="pct"/>
            <w:vAlign w:val="center"/>
          </w:tcPr>
          <w:p w14:paraId="597F8AA7" w14:textId="06E0E6AC" w:rsidR="00A8551F" w:rsidRPr="000779D1" w:rsidRDefault="00A8551F" w:rsidP="00A8551F">
            <w:pPr>
              <w:jc w:val="center"/>
              <w:rPr>
                <w:rFonts w:ascii="Barlow" w:eastAsia="Times New Roman" w:hAnsi="Barlow" w:cs="Tahoma"/>
                <w:b/>
                <w:bCs/>
                <w:color w:val="0000FF"/>
                <w:sz w:val="20"/>
                <w:szCs w:val="20"/>
              </w:rPr>
            </w:pPr>
            <w:r w:rsidRPr="000779D1">
              <w:rPr>
                <w:rFonts w:ascii="Barlow" w:eastAsia="Times New Roman" w:hAnsi="Barlow" w:cs="Tahoma"/>
                <w:b/>
                <w:bCs/>
                <w:color w:val="0000FF"/>
                <w:sz w:val="20"/>
                <w:szCs w:val="20"/>
              </w:rPr>
              <w:t>4</w:t>
            </w:r>
          </w:p>
        </w:tc>
        <w:tc>
          <w:tcPr>
            <w:tcW w:w="4410" w:type="pct"/>
          </w:tcPr>
          <w:p w14:paraId="0CF70489" w14:textId="762CBD3B" w:rsidR="00A8551F" w:rsidRPr="00852873" w:rsidRDefault="00A8551F" w:rsidP="00A8551F">
            <w:pPr>
              <w:numPr>
                <w:ilvl w:val="0"/>
                <w:numId w:val="15"/>
              </w:numPr>
              <w:rPr>
                <w:rFonts w:ascii="Barlow" w:hAnsi="Barlow" w:cs="Tahoma"/>
                <w:b/>
                <w:bCs/>
                <w:color w:val="002060"/>
                <w:sz w:val="20"/>
                <w:szCs w:val="20"/>
              </w:rPr>
            </w:pPr>
            <w:r w:rsidRPr="00852873">
              <w:rPr>
                <w:rFonts w:ascii="Barlow" w:hAnsi="Barlow" w:cs="Tahoma"/>
                <w:color w:val="002060"/>
                <w:sz w:val="20"/>
                <w:szCs w:val="20"/>
              </w:rPr>
              <w:t>L’Architecte YOUSSEF DEROUICH Sté DEROUICH ARCHITECTE &amp; ASSOCIES (Orange atelier)</w:t>
            </w:r>
          </w:p>
        </w:tc>
      </w:tr>
      <w:tr w:rsidR="00A8551F" w:rsidRPr="000779D1" w14:paraId="0C365FDF" w14:textId="77777777" w:rsidTr="00F24157">
        <w:trPr>
          <w:trHeight w:val="128"/>
          <w:jc w:val="center"/>
        </w:trPr>
        <w:tc>
          <w:tcPr>
            <w:tcW w:w="590" w:type="pct"/>
            <w:vAlign w:val="center"/>
          </w:tcPr>
          <w:p w14:paraId="6B0AA9FD" w14:textId="285CD90C" w:rsidR="00A8551F" w:rsidRPr="000779D1" w:rsidRDefault="00A8551F" w:rsidP="00A8551F">
            <w:pPr>
              <w:jc w:val="center"/>
              <w:rPr>
                <w:rFonts w:ascii="Barlow" w:eastAsia="Times New Roman" w:hAnsi="Barlow" w:cs="Tahoma"/>
                <w:b/>
                <w:bCs/>
                <w:color w:val="0000FF"/>
                <w:sz w:val="20"/>
                <w:szCs w:val="20"/>
              </w:rPr>
            </w:pPr>
            <w:r w:rsidRPr="000779D1">
              <w:rPr>
                <w:rFonts w:ascii="Barlow" w:eastAsia="Times New Roman" w:hAnsi="Barlow" w:cs="Tahoma"/>
                <w:b/>
                <w:bCs/>
                <w:color w:val="0000FF"/>
                <w:sz w:val="20"/>
                <w:szCs w:val="20"/>
              </w:rPr>
              <w:t>5</w:t>
            </w:r>
          </w:p>
        </w:tc>
        <w:tc>
          <w:tcPr>
            <w:tcW w:w="4410" w:type="pct"/>
          </w:tcPr>
          <w:p w14:paraId="13284D9E" w14:textId="4FE7B7D2" w:rsidR="00A8551F" w:rsidRPr="00852873" w:rsidRDefault="00A8551F" w:rsidP="00A8551F">
            <w:pPr>
              <w:numPr>
                <w:ilvl w:val="0"/>
                <w:numId w:val="15"/>
              </w:numPr>
              <w:rPr>
                <w:rFonts w:ascii="Barlow" w:hAnsi="Barlow" w:cs="Tahoma"/>
                <w:color w:val="002060"/>
                <w:sz w:val="20"/>
                <w:szCs w:val="20"/>
              </w:rPr>
            </w:pPr>
            <w:r w:rsidRPr="00852873">
              <w:rPr>
                <w:rFonts w:ascii="Barlow" w:hAnsi="Barlow" w:cs="Tahoma"/>
                <w:color w:val="002060"/>
                <w:sz w:val="20"/>
                <w:szCs w:val="20"/>
              </w:rPr>
              <w:t>Groupement d’Architectes</w:t>
            </w:r>
            <w:proofErr w:type="gramStart"/>
            <w:r w:rsidRPr="00852873">
              <w:rPr>
                <w:rFonts w:ascii="Barlow" w:hAnsi="Barlow" w:cs="Tahoma"/>
                <w:color w:val="002060"/>
                <w:sz w:val="20"/>
                <w:szCs w:val="20"/>
              </w:rPr>
              <w:t> :Mme</w:t>
            </w:r>
            <w:proofErr w:type="gramEnd"/>
            <w:r w:rsidRPr="00852873">
              <w:rPr>
                <w:rFonts w:ascii="Barlow" w:hAnsi="Barlow" w:cs="Tahoma"/>
                <w:color w:val="002060"/>
                <w:sz w:val="20"/>
                <w:szCs w:val="20"/>
              </w:rPr>
              <w:t xml:space="preserve"> AMAL KHOUYI &amp; M.AZIOIZ MOSTAFA (Sté ARTCHI CONCEPT)</w:t>
            </w:r>
          </w:p>
        </w:tc>
      </w:tr>
      <w:tr w:rsidR="00852873" w:rsidRPr="000779D1" w14:paraId="4DDC87E7" w14:textId="77777777" w:rsidTr="00F24157">
        <w:trPr>
          <w:trHeight w:val="128"/>
          <w:jc w:val="center"/>
        </w:trPr>
        <w:tc>
          <w:tcPr>
            <w:tcW w:w="590" w:type="pct"/>
            <w:vAlign w:val="center"/>
          </w:tcPr>
          <w:p w14:paraId="79DE6C2B" w14:textId="0B586452" w:rsidR="00852873" w:rsidRPr="000779D1" w:rsidRDefault="00852873" w:rsidP="00A8551F">
            <w:pPr>
              <w:jc w:val="center"/>
              <w:rPr>
                <w:rFonts w:ascii="Barlow" w:eastAsia="Times New Roman" w:hAnsi="Barlow" w:cs="Tahoma"/>
                <w:b/>
                <w:bCs/>
                <w:color w:val="0000FF"/>
                <w:sz w:val="20"/>
                <w:szCs w:val="20"/>
              </w:rPr>
            </w:pPr>
            <w:r>
              <w:rPr>
                <w:rFonts w:ascii="Barlow" w:eastAsia="Times New Roman" w:hAnsi="Barlow" w:cs="Tahoma"/>
                <w:b/>
                <w:bCs/>
                <w:color w:val="0000FF"/>
                <w:sz w:val="20"/>
                <w:szCs w:val="20"/>
              </w:rPr>
              <w:t>6</w:t>
            </w:r>
          </w:p>
        </w:tc>
        <w:tc>
          <w:tcPr>
            <w:tcW w:w="4410" w:type="pct"/>
          </w:tcPr>
          <w:p w14:paraId="64E8B109" w14:textId="5DA6313C" w:rsidR="00852873" w:rsidRPr="00852873" w:rsidRDefault="00852873" w:rsidP="00A8551F">
            <w:pPr>
              <w:numPr>
                <w:ilvl w:val="0"/>
                <w:numId w:val="15"/>
              </w:numPr>
              <w:rPr>
                <w:rFonts w:ascii="Barlow" w:hAnsi="Barlow" w:cs="Tahoma"/>
                <w:color w:val="002060"/>
                <w:sz w:val="20"/>
                <w:szCs w:val="20"/>
              </w:rPr>
            </w:pPr>
            <w:r w:rsidRPr="00057532">
              <w:rPr>
                <w:rFonts w:ascii="Barlow" w:hAnsi="Barlow" w:cs="Tahoma"/>
                <w:color w:val="002060"/>
                <w:sz w:val="20"/>
                <w:szCs w:val="20"/>
              </w:rPr>
              <w:t>Groupement d’Architectes</w:t>
            </w:r>
            <w:proofErr w:type="gramStart"/>
            <w:r w:rsidRPr="00057532">
              <w:rPr>
                <w:rFonts w:ascii="Barlow" w:hAnsi="Barlow" w:cs="Tahoma"/>
                <w:color w:val="002060"/>
                <w:sz w:val="20"/>
                <w:szCs w:val="20"/>
              </w:rPr>
              <w:t> :M.</w:t>
            </w:r>
            <w:proofErr w:type="gramEnd"/>
            <w:r w:rsidRPr="00057532">
              <w:rPr>
                <w:rFonts w:ascii="Barlow" w:hAnsi="Barlow" w:cs="Tahoma"/>
                <w:color w:val="002060"/>
                <w:sz w:val="20"/>
                <w:szCs w:val="20"/>
              </w:rPr>
              <w:t xml:space="preserve"> YOUSSEF HAJHOUJ gérant de la société Agence d’Architecture YZI &amp; M. EHAB IBRAHIM gérant de la société MEINHARDT (Singapour)</w:t>
            </w:r>
          </w:p>
        </w:tc>
      </w:tr>
    </w:tbl>
    <w:p w14:paraId="60A14BF5" w14:textId="76C4ACF2" w:rsidR="00124AEE" w:rsidRPr="000779D1" w:rsidRDefault="00147731" w:rsidP="00197F85">
      <w:pPr>
        <w:pStyle w:val="Paragraphedeliste"/>
        <w:numPr>
          <w:ilvl w:val="1"/>
          <w:numId w:val="24"/>
        </w:numPr>
        <w:rPr>
          <w:rFonts w:ascii="Barlow" w:hAnsi="Barlow" w:cs="Arial"/>
          <w:iCs/>
          <w:color w:val="000000"/>
          <w:sz w:val="20"/>
          <w:szCs w:val="20"/>
        </w:rPr>
      </w:pPr>
      <w:r w:rsidRPr="000779D1">
        <w:rPr>
          <w:rFonts w:ascii="Barlow" w:hAnsi="Barlow" w:cs="Arial"/>
          <w:iCs/>
          <w:color w:val="000000"/>
          <w:sz w:val="20"/>
          <w:szCs w:val="20"/>
        </w:rPr>
        <w:t xml:space="preserve">Liste des </w:t>
      </w:r>
      <w:r w:rsidR="008D33C3" w:rsidRPr="000779D1">
        <w:rPr>
          <w:rFonts w:ascii="Barlow" w:hAnsi="Barlow" w:cs="Arial"/>
          <w:iCs/>
          <w:color w:val="000000"/>
          <w:sz w:val="20"/>
          <w:szCs w:val="20"/>
        </w:rPr>
        <w:t xml:space="preserve">architectes </w:t>
      </w:r>
      <w:r w:rsidRPr="000779D1">
        <w:rPr>
          <w:rFonts w:ascii="Barlow" w:hAnsi="Barlow" w:cs="Arial"/>
          <w:iCs/>
          <w:color w:val="000000"/>
          <w:sz w:val="20"/>
          <w:szCs w:val="20"/>
        </w:rPr>
        <w:t xml:space="preserve">évincés à l’issue de l’examen des </w:t>
      </w:r>
      <w:r w:rsidR="008D33C3" w:rsidRPr="000779D1">
        <w:rPr>
          <w:rFonts w:ascii="Barlow" w:hAnsi="Barlow" w:cs="Arial"/>
          <w:iCs/>
          <w:color w:val="000000"/>
          <w:sz w:val="20"/>
          <w:szCs w:val="20"/>
        </w:rPr>
        <w:t>e</w:t>
      </w:r>
      <w:r w:rsidR="00A970FD" w:rsidRPr="000779D1">
        <w:rPr>
          <w:rFonts w:ascii="Barlow" w:hAnsi="Barlow" w:cs="Arial"/>
          <w:b/>
          <w:bCs/>
          <w:iCs/>
          <w:color w:val="000000"/>
          <w:sz w:val="20"/>
          <w:szCs w:val="20"/>
        </w:rPr>
        <w:t>s</w:t>
      </w:r>
      <w:r w:rsidR="008D33C3" w:rsidRPr="000779D1">
        <w:rPr>
          <w:rFonts w:ascii="Barlow" w:hAnsi="Barlow" w:cs="Arial"/>
          <w:iCs/>
          <w:color w:val="000000"/>
          <w:sz w:val="20"/>
          <w:szCs w:val="20"/>
        </w:rPr>
        <w:t>timations et des projets techniques</w:t>
      </w:r>
      <w:r w:rsidRPr="000779D1">
        <w:rPr>
          <w:rFonts w:ascii="Barlow" w:hAnsi="Barlow" w:cs="Arial"/>
          <w:iCs/>
          <w:color w:val="000000"/>
          <w:sz w:val="20"/>
          <w:szCs w:val="20"/>
        </w:rPr>
        <w:t xml:space="preserve"> : </w:t>
      </w:r>
    </w:p>
    <w:tbl>
      <w:tblPr>
        <w:tblW w:w="5007" w:type="pct"/>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5361"/>
        <w:gridCol w:w="5642"/>
      </w:tblGrid>
      <w:tr w:rsidR="00276979" w:rsidRPr="000779D1" w14:paraId="2898B792" w14:textId="77777777" w:rsidTr="00A03AB4">
        <w:trPr>
          <w:trHeight w:val="185"/>
          <w:jc w:val="center"/>
        </w:trPr>
        <w:tc>
          <w:tcPr>
            <w:tcW w:w="2436" w:type="pct"/>
            <w:shd w:val="clear" w:color="auto" w:fill="E6E6E6"/>
            <w:vAlign w:val="center"/>
          </w:tcPr>
          <w:p w14:paraId="395F5ECC" w14:textId="70B746D3" w:rsidR="00276979" w:rsidRPr="000779D1" w:rsidRDefault="00276979" w:rsidP="00276979">
            <w:pPr>
              <w:jc w:val="center"/>
              <w:rPr>
                <w:rFonts w:ascii="Barlow" w:eastAsia="Times New Roman" w:hAnsi="Barlow" w:cs="Tahoma"/>
                <w:sz w:val="20"/>
                <w:szCs w:val="20"/>
              </w:rPr>
            </w:pPr>
            <w:r w:rsidRPr="000779D1">
              <w:rPr>
                <w:rFonts w:ascii="Barlow" w:eastAsia="Times New Roman" w:hAnsi="Barlow" w:cs="Tahoma"/>
                <w:sz w:val="20"/>
                <w:szCs w:val="20"/>
              </w:rPr>
              <w:t>Identité de l’architecte</w:t>
            </w:r>
          </w:p>
        </w:tc>
        <w:tc>
          <w:tcPr>
            <w:tcW w:w="2564" w:type="pct"/>
            <w:shd w:val="clear" w:color="auto" w:fill="E6E6E6"/>
            <w:vAlign w:val="center"/>
          </w:tcPr>
          <w:p w14:paraId="33784917" w14:textId="77777777" w:rsidR="00276979" w:rsidRPr="000779D1" w:rsidRDefault="00276979" w:rsidP="00276979">
            <w:pPr>
              <w:jc w:val="center"/>
              <w:rPr>
                <w:rFonts w:ascii="Barlow" w:eastAsia="Times New Roman" w:hAnsi="Barlow" w:cs="Tahoma"/>
                <w:sz w:val="20"/>
                <w:szCs w:val="20"/>
              </w:rPr>
            </w:pPr>
            <w:r w:rsidRPr="000779D1">
              <w:rPr>
                <w:rFonts w:ascii="Barlow" w:eastAsia="Times New Roman" w:hAnsi="Barlow" w:cs="Tahoma"/>
                <w:sz w:val="20"/>
                <w:szCs w:val="20"/>
              </w:rPr>
              <w:t>Identité de l’architecte</w:t>
            </w:r>
          </w:p>
        </w:tc>
      </w:tr>
      <w:tr w:rsidR="00276979" w:rsidRPr="000779D1" w14:paraId="60DB3C3B" w14:textId="77777777" w:rsidTr="00A03AB4">
        <w:trPr>
          <w:trHeight w:val="181"/>
          <w:jc w:val="center"/>
        </w:trPr>
        <w:tc>
          <w:tcPr>
            <w:tcW w:w="2436" w:type="pct"/>
            <w:vAlign w:val="center"/>
          </w:tcPr>
          <w:p w14:paraId="3E4E0F60" w14:textId="7CD27655" w:rsidR="00276979" w:rsidRPr="000779D1" w:rsidRDefault="00057532" w:rsidP="00A03AB4">
            <w:pPr>
              <w:jc w:val="center"/>
              <w:rPr>
                <w:rFonts w:ascii="Barlow" w:hAnsi="Barlow" w:cs="Tahoma"/>
                <w:color w:val="002060"/>
                <w:sz w:val="20"/>
                <w:szCs w:val="20"/>
              </w:rPr>
            </w:pPr>
            <w:r w:rsidRPr="00057532">
              <w:rPr>
                <w:rFonts w:ascii="Barlow" w:hAnsi="Barlow" w:cs="Tahoma"/>
                <w:color w:val="002060"/>
                <w:sz w:val="20"/>
                <w:szCs w:val="20"/>
              </w:rPr>
              <w:t>Groupement d’Architectes</w:t>
            </w:r>
            <w:proofErr w:type="gramStart"/>
            <w:r w:rsidRPr="00057532">
              <w:rPr>
                <w:rFonts w:ascii="Barlow" w:hAnsi="Barlow" w:cs="Tahoma"/>
                <w:color w:val="002060"/>
                <w:sz w:val="20"/>
                <w:szCs w:val="20"/>
              </w:rPr>
              <w:t> :M.</w:t>
            </w:r>
            <w:proofErr w:type="gramEnd"/>
            <w:r w:rsidRPr="00057532">
              <w:rPr>
                <w:rFonts w:ascii="Barlow" w:hAnsi="Barlow" w:cs="Tahoma"/>
                <w:color w:val="002060"/>
                <w:sz w:val="20"/>
                <w:szCs w:val="20"/>
              </w:rPr>
              <w:t xml:space="preserve"> YOUSSEF HAJHOUJ gérant de la société Agence d’Architecture YZI &amp; M. EHAB IBRAHIM gérant de la société MEINHARDT (Singapour)</w:t>
            </w:r>
          </w:p>
        </w:tc>
        <w:tc>
          <w:tcPr>
            <w:tcW w:w="2564" w:type="pct"/>
            <w:vAlign w:val="center"/>
          </w:tcPr>
          <w:p w14:paraId="447F4086" w14:textId="34B533C1" w:rsidR="00276979" w:rsidRPr="000779D1" w:rsidRDefault="00A03AB4" w:rsidP="00A03AB4">
            <w:pPr>
              <w:jc w:val="center"/>
              <w:rPr>
                <w:rFonts w:ascii="Barlow" w:hAnsi="Barlow" w:cs="Tahoma"/>
                <w:color w:val="0000FF"/>
                <w:sz w:val="20"/>
                <w:szCs w:val="20"/>
              </w:rPr>
            </w:pPr>
            <w:r w:rsidRPr="000779D1">
              <w:rPr>
                <w:rFonts w:ascii="Barlow" w:hAnsi="Barlow" w:cs="Tahoma"/>
                <w:color w:val="002060"/>
                <w:sz w:val="20"/>
                <w:szCs w:val="20"/>
              </w:rPr>
              <w:t>L’estimation proposé est supérieure au budget prévisionnel maximum du maitre d’ouvrage.</w:t>
            </w:r>
          </w:p>
        </w:tc>
      </w:tr>
    </w:tbl>
    <w:p w14:paraId="5AD42223" w14:textId="77777777" w:rsidR="00276979" w:rsidRPr="000779D1" w:rsidRDefault="00276979" w:rsidP="00276979">
      <w:pPr>
        <w:rPr>
          <w:rFonts w:ascii="Barlow" w:hAnsi="Barlow" w:cs="Arial"/>
          <w:iCs/>
          <w:color w:val="000000"/>
          <w:sz w:val="20"/>
          <w:szCs w:val="20"/>
        </w:rPr>
      </w:pPr>
    </w:p>
    <w:p w14:paraId="76AFF448" w14:textId="256E15AE" w:rsidR="00147731" w:rsidRPr="000779D1" w:rsidRDefault="00147731" w:rsidP="00197F85">
      <w:pPr>
        <w:pStyle w:val="Paragraphedeliste"/>
        <w:numPr>
          <w:ilvl w:val="1"/>
          <w:numId w:val="24"/>
        </w:numPr>
        <w:autoSpaceDE w:val="0"/>
        <w:autoSpaceDN w:val="0"/>
        <w:adjustRightInd w:val="0"/>
        <w:jc w:val="both"/>
        <w:rPr>
          <w:rFonts w:ascii="Barlow" w:hAnsi="Barlow" w:cs="Arial"/>
          <w:iCs/>
          <w:color w:val="000000"/>
          <w:sz w:val="20"/>
          <w:szCs w:val="20"/>
        </w:rPr>
      </w:pPr>
      <w:r w:rsidRPr="000779D1">
        <w:rPr>
          <w:rFonts w:ascii="Barlow" w:hAnsi="Barlow" w:cs="Arial"/>
          <w:iCs/>
          <w:color w:val="000000"/>
          <w:sz w:val="20"/>
          <w:szCs w:val="20"/>
        </w:rPr>
        <w:t xml:space="preserve">Liste des </w:t>
      </w:r>
      <w:r w:rsidR="008D33C3" w:rsidRPr="000779D1">
        <w:rPr>
          <w:rFonts w:ascii="Barlow" w:hAnsi="Barlow" w:cs="Arial"/>
          <w:iCs/>
          <w:color w:val="000000"/>
          <w:sz w:val="20"/>
          <w:szCs w:val="20"/>
        </w:rPr>
        <w:t xml:space="preserve">architectes </w:t>
      </w:r>
      <w:r w:rsidRPr="000779D1">
        <w:rPr>
          <w:rFonts w:ascii="Barlow" w:hAnsi="Barlow" w:cs="Arial"/>
          <w:iCs/>
          <w:color w:val="000000"/>
          <w:sz w:val="20"/>
          <w:szCs w:val="20"/>
        </w:rPr>
        <w:t>admissibles sans réserve :</w:t>
      </w:r>
    </w:p>
    <w:tbl>
      <w:tblPr>
        <w:tblW w:w="5000" w:type="pct"/>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1332"/>
        <w:gridCol w:w="9656"/>
      </w:tblGrid>
      <w:tr w:rsidR="00590A00" w:rsidRPr="000779D1" w14:paraId="70ABF41D" w14:textId="77777777" w:rsidTr="007F5CA0">
        <w:trPr>
          <w:trHeight w:val="293"/>
          <w:jc w:val="center"/>
        </w:trPr>
        <w:tc>
          <w:tcPr>
            <w:tcW w:w="606" w:type="pct"/>
            <w:shd w:val="clear" w:color="auto" w:fill="E6E6E6"/>
            <w:vAlign w:val="center"/>
          </w:tcPr>
          <w:p w14:paraId="573B5BDA" w14:textId="77777777" w:rsidR="00590A00" w:rsidRPr="000779D1" w:rsidRDefault="00590A00" w:rsidP="00FB459C">
            <w:pPr>
              <w:jc w:val="center"/>
              <w:rPr>
                <w:rFonts w:ascii="Barlow" w:eastAsia="Times New Roman" w:hAnsi="Barlow" w:cs="Tahoma"/>
                <w:sz w:val="20"/>
                <w:szCs w:val="20"/>
              </w:rPr>
            </w:pPr>
            <w:r w:rsidRPr="000779D1">
              <w:rPr>
                <w:rFonts w:ascii="Barlow" w:eastAsia="Times New Roman" w:hAnsi="Barlow" w:cs="Tahoma"/>
                <w:sz w:val="20"/>
                <w:szCs w:val="20"/>
              </w:rPr>
              <w:t>N°</w:t>
            </w:r>
          </w:p>
        </w:tc>
        <w:tc>
          <w:tcPr>
            <w:tcW w:w="4394" w:type="pct"/>
            <w:shd w:val="clear" w:color="auto" w:fill="E6E6E6"/>
            <w:vAlign w:val="center"/>
          </w:tcPr>
          <w:p w14:paraId="1B3F910A" w14:textId="77777777" w:rsidR="00590A00" w:rsidRPr="000779D1" w:rsidRDefault="00590A00" w:rsidP="00FB459C">
            <w:pPr>
              <w:jc w:val="center"/>
              <w:rPr>
                <w:rFonts w:ascii="Barlow" w:eastAsia="Times New Roman" w:hAnsi="Barlow" w:cs="Tahoma"/>
                <w:sz w:val="20"/>
                <w:szCs w:val="20"/>
              </w:rPr>
            </w:pPr>
            <w:r w:rsidRPr="000779D1">
              <w:rPr>
                <w:rFonts w:ascii="Barlow" w:eastAsia="Times New Roman" w:hAnsi="Barlow" w:cs="Tahoma"/>
                <w:sz w:val="20"/>
                <w:szCs w:val="20"/>
              </w:rPr>
              <w:t>Identité de l’architecte</w:t>
            </w:r>
          </w:p>
        </w:tc>
      </w:tr>
      <w:tr w:rsidR="00A8551F" w:rsidRPr="000779D1" w14:paraId="5A0B1726" w14:textId="77777777" w:rsidTr="00EE30DD">
        <w:trPr>
          <w:trHeight w:val="237"/>
          <w:jc w:val="center"/>
        </w:trPr>
        <w:tc>
          <w:tcPr>
            <w:tcW w:w="606" w:type="pct"/>
            <w:vAlign w:val="center"/>
          </w:tcPr>
          <w:p w14:paraId="0FC0E151" w14:textId="2C1CBAA9" w:rsidR="00A8551F" w:rsidRPr="000779D1" w:rsidRDefault="00A8551F" w:rsidP="00A8551F">
            <w:pPr>
              <w:jc w:val="center"/>
              <w:rPr>
                <w:rFonts w:ascii="Barlow" w:eastAsia="Times New Roman" w:hAnsi="Barlow" w:cs="Tahoma"/>
                <w:b/>
                <w:bCs/>
                <w:color w:val="0000FF"/>
                <w:sz w:val="20"/>
                <w:szCs w:val="20"/>
              </w:rPr>
            </w:pPr>
            <w:r w:rsidRPr="000779D1">
              <w:rPr>
                <w:rFonts w:ascii="Barlow" w:hAnsi="Barlow" w:cs="Tahoma"/>
                <w:b/>
                <w:bCs/>
                <w:color w:val="0000FF"/>
                <w:sz w:val="20"/>
                <w:szCs w:val="20"/>
              </w:rPr>
              <w:t>1</w:t>
            </w:r>
          </w:p>
        </w:tc>
        <w:tc>
          <w:tcPr>
            <w:tcW w:w="4394" w:type="pct"/>
          </w:tcPr>
          <w:p w14:paraId="4D5892F8" w14:textId="15DC7FDA" w:rsidR="00A8551F" w:rsidRPr="00852873" w:rsidRDefault="00A8551F" w:rsidP="00A8551F">
            <w:pPr>
              <w:numPr>
                <w:ilvl w:val="0"/>
                <w:numId w:val="15"/>
              </w:numPr>
              <w:rPr>
                <w:rFonts w:ascii="Barlow" w:hAnsi="Barlow" w:cs="Tahoma"/>
                <w:b/>
                <w:bCs/>
                <w:color w:val="002060"/>
                <w:sz w:val="20"/>
                <w:szCs w:val="20"/>
              </w:rPr>
            </w:pPr>
            <w:proofErr w:type="gramStart"/>
            <w:r w:rsidRPr="00852873">
              <w:rPr>
                <w:rFonts w:ascii="Barlow" w:hAnsi="Barlow"/>
                <w:color w:val="002060"/>
                <w:sz w:val="20"/>
                <w:szCs w:val="20"/>
              </w:rPr>
              <w:t>l’Architecte</w:t>
            </w:r>
            <w:proofErr w:type="gramEnd"/>
            <w:r w:rsidRPr="00852873">
              <w:rPr>
                <w:rFonts w:ascii="Barlow" w:hAnsi="Barlow"/>
                <w:color w:val="002060"/>
                <w:sz w:val="20"/>
                <w:szCs w:val="20"/>
              </w:rPr>
              <w:t xml:space="preserve"> EL KENFAOUI NOUREDDIN</w:t>
            </w:r>
          </w:p>
        </w:tc>
      </w:tr>
      <w:tr w:rsidR="00A8551F" w:rsidRPr="000779D1" w14:paraId="00EEC236" w14:textId="77777777" w:rsidTr="00EE30DD">
        <w:trPr>
          <w:trHeight w:val="227"/>
          <w:jc w:val="center"/>
        </w:trPr>
        <w:tc>
          <w:tcPr>
            <w:tcW w:w="606" w:type="pct"/>
            <w:vAlign w:val="center"/>
          </w:tcPr>
          <w:p w14:paraId="7683EB96" w14:textId="21F94046" w:rsidR="00A8551F" w:rsidRPr="000779D1" w:rsidRDefault="00A8551F" w:rsidP="00A8551F">
            <w:pPr>
              <w:jc w:val="center"/>
              <w:rPr>
                <w:rFonts w:ascii="Barlow" w:eastAsia="Times New Roman" w:hAnsi="Barlow" w:cs="Tahoma"/>
                <w:b/>
                <w:bCs/>
                <w:color w:val="0000FF"/>
                <w:sz w:val="20"/>
                <w:szCs w:val="20"/>
              </w:rPr>
            </w:pPr>
            <w:r w:rsidRPr="000779D1">
              <w:rPr>
                <w:rFonts w:ascii="Barlow" w:hAnsi="Barlow" w:cs="Tahoma"/>
                <w:b/>
                <w:bCs/>
                <w:color w:val="0000FF"/>
                <w:sz w:val="20"/>
                <w:szCs w:val="20"/>
              </w:rPr>
              <w:t>2</w:t>
            </w:r>
          </w:p>
        </w:tc>
        <w:tc>
          <w:tcPr>
            <w:tcW w:w="4394" w:type="pct"/>
          </w:tcPr>
          <w:p w14:paraId="3DF1D114" w14:textId="6BB7B24F" w:rsidR="00A8551F" w:rsidRPr="00852873" w:rsidRDefault="00A8551F" w:rsidP="00A8551F">
            <w:pPr>
              <w:numPr>
                <w:ilvl w:val="0"/>
                <w:numId w:val="15"/>
              </w:numPr>
              <w:rPr>
                <w:rFonts w:ascii="Barlow" w:hAnsi="Barlow" w:cs="Tahoma"/>
                <w:b/>
                <w:bCs/>
                <w:color w:val="002060"/>
                <w:sz w:val="20"/>
                <w:szCs w:val="20"/>
              </w:rPr>
            </w:pPr>
            <w:r w:rsidRPr="00852873">
              <w:rPr>
                <w:rFonts w:ascii="Barlow" w:hAnsi="Barlow" w:cs="Tahoma"/>
                <w:color w:val="002060"/>
                <w:sz w:val="20"/>
                <w:szCs w:val="20"/>
              </w:rPr>
              <w:t>L’Architecte MERYEM FAKKAR Sté YAME ARCHITECTURE STUDIO</w:t>
            </w:r>
          </w:p>
        </w:tc>
      </w:tr>
      <w:tr w:rsidR="00A8551F" w:rsidRPr="000779D1" w14:paraId="2C8637F3" w14:textId="77777777" w:rsidTr="00EE30DD">
        <w:trPr>
          <w:trHeight w:val="203"/>
          <w:jc w:val="center"/>
        </w:trPr>
        <w:tc>
          <w:tcPr>
            <w:tcW w:w="606" w:type="pct"/>
            <w:vAlign w:val="center"/>
          </w:tcPr>
          <w:p w14:paraId="76E4F4C3" w14:textId="41C2AAB2" w:rsidR="00A8551F" w:rsidRPr="000779D1" w:rsidRDefault="00A8551F" w:rsidP="00A8551F">
            <w:pPr>
              <w:jc w:val="center"/>
              <w:rPr>
                <w:rFonts w:ascii="Barlow" w:eastAsia="Times New Roman" w:hAnsi="Barlow" w:cs="Tahoma"/>
                <w:b/>
                <w:bCs/>
                <w:color w:val="0000FF"/>
                <w:sz w:val="20"/>
                <w:szCs w:val="20"/>
              </w:rPr>
            </w:pPr>
            <w:r w:rsidRPr="000779D1">
              <w:rPr>
                <w:rFonts w:ascii="Barlow" w:hAnsi="Barlow" w:cs="Tahoma"/>
                <w:b/>
                <w:bCs/>
                <w:color w:val="0000FF"/>
                <w:sz w:val="20"/>
                <w:szCs w:val="20"/>
              </w:rPr>
              <w:t>3</w:t>
            </w:r>
          </w:p>
        </w:tc>
        <w:tc>
          <w:tcPr>
            <w:tcW w:w="4394" w:type="pct"/>
          </w:tcPr>
          <w:p w14:paraId="488EE223" w14:textId="2076087F" w:rsidR="00A8551F" w:rsidRPr="00852873" w:rsidRDefault="00A8551F" w:rsidP="00A8551F">
            <w:pPr>
              <w:numPr>
                <w:ilvl w:val="0"/>
                <w:numId w:val="15"/>
              </w:numPr>
              <w:rPr>
                <w:rFonts w:ascii="Barlow" w:hAnsi="Barlow" w:cs="Tahoma"/>
                <w:b/>
                <w:bCs/>
                <w:color w:val="002060"/>
                <w:sz w:val="20"/>
                <w:szCs w:val="20"/>
              </w:rPr>
            </w:pPr>
            <w:r w:rsidRPr="00852873">
              <w:rPr>
                <w:rFonts w:ascii="Barlow" w:hAnsi="Barlow" w:cs="Tahoma"/>
                <w:color w:val="002060"/>
                <w:sz w:val="20"/>
                <w:szCs w:val="20"/>
              </w:rPr>
              <w:t xml:space="preserve">Groupement d’Architectes : </w:t>
            </w:r>
            <w:proofErr w:type="gramStart"/>
            <w:r w:rsidRPr="00852873">
              <w:rPr>
                <w:rFonts w:ascii="Barlow" w:hAnsi="Barlow" w:cs="Tahoma"/>
                <w:color w:val="002060"/>
                <w:sz w:val="20"/>
                <w:szCs w:val="20"/>
              </w:rPr>
              <w:t>M.EL</w:t>
            </w:r>
            <w:proofErr w:type="gramEnd"/>
            <w:r w:rsidRPr="00852873">
              <w:rPr>
                <w:rFonts w:ascii="Barlow" w:hAnsi="Barlow" w:cs="Tahoma"/>
                <w:color w:val="002060"/>
                <w:sz w:val="20"/>
                <w:szCs w:val="20"/>
              </w:rPr>
              <w:t xml:space="preserve"> MOUSGHI ISSAM (Sté MIDS ATELIER) &amp; Mme FEKHAOUI MARIAME (Sté MIIM LAB)</w:t>
            </w:r>
          </w:p>
        </w:tc>
      </w:tr>
      <w:tr w:rsidR="00A8551F" w:rsidRPr="000779D1" w14:paraId="4CCBB6F9" w14:textId="77777777" w:rsidTr="00EE30DD">
        <w:trPr>
          <w:trHeight w:val="207"/>
          <w:jc w:val="center"/>
        </w:trPr>
        <w:tc>
          <w:tcPr>
            <w:tcW w:w="606" w:type="pct"/>
            <w:vAlign w:val="center"/>
          </w:tcPr>
          <w:p w14:paraId="341D39F3" w14:textId="6FCD8AFB" w:rsidR="00A8551F" w:rsidRPr="000779D1" w:rsidRDefault="00A8551F" w:rsidP="00A8551F">
            <w:pPr>
              <w:jc w:val="center"/>
              <w:rPr>
                <w:rFonts w:ascii="Barlow" w:eastAsia="Times New Roman" w:hAnsi="Barlow" w:cs="Tahoma"/>
                <w:b/>
                <w:bCs/>
                <w:color w:val="0000FF"/>
                <w:sz w:val="20"/>
                <w:szCs w:val="20"/>
              </w:rPr>
            </w:pPr>
            <w:r w:rsidRPr="000779D1">
              <w:rPr>
                <w:rFonts w:ascii="Barlow" w:eastAsia="Times New Roman" w:hAnsi="Barlow" w:cs="Tahoma"/>
                <w:b/>
                <w:bCs/>
                <w:color w:val="0000FF"/>
                <w:sz w:val="20"/>
                <w:szCs w:val="20"/>
              </w:rPr>
              <w:t>4</w:t>
            </w:r>
          </w:p>
        </w:tc>
        <w:tc>
          <w:tcPr>
            <w:tcW w:w="4394" w:type="pct"/>
          </w:tcPr>
          <w:p w14:paraId="6044DC7E" w14:textId="48938693" w:rsidR="00A8551F" w:rsidRPr="00852873" w:rsidRDefault="00A8551F" w:rsidP="00A8551F">
            <w:pPr>
              <w:numPr>
                <w:ilvl w:val="0"/>
                <w:numId w:val="15"/>
              </w:numPr>
              <w:rPr>
                <w:rFonts w:ascii="Barlow" w:hAnsi="Barlow" w:cs="Tahoma"/>
                <w:b/>
                <w:bCs/>
                <w:color w:val="002060"/>
                <w:sz w:val="20"/>
                <w:szCs w:val="20"/>
              </w:rPr>
            </w:pPr>
            <w:r w:rsidRPr="00852873">
              <w:rPr>
                <w:rFonts w:ascii="Barlow" w:hAnsi="Barlow" w:cs="Tahoma"/>
                <w:color w:val="002060"/>
                <w:sz w:val="20"/>
                <w:szCs w:val="20"/>
              </w:rPr>
              <w:t>L’Architecte YOUSSEF DEROUICH Sté DEROUICH ARCHITECTE &amp; ASSOCIES (Orange atelier)</w:t>
            </w:r>
          </w:p>
        </w:tc>
      </w:tr>
      <w:tr w:rsidR="00A8551F" w:rsidRPr="000779D1" w14:paraId="6414D63D" w14:textId="77777777" w:rsidTr="00EE30DD">
        <w:trPr>
          <w:trHeight w:val="124"/>
          <w:jc w:val="center"/>
        </w:trPr>
        <w:tc>
          <w:tcPr>
            <w:tcW w:w="606" w:type="pct"/>
            <w:vAlign w:val="center"/>
          </w:tcPr>
          <w:p w14:paraId="3E374932" w14:textId="2CCC89B8" w:rsidR="00A8551F" w:rsidRPr="000779D1" w:rsidRDefault="00A8551F" w:rsidP="00A8551F">
            <w:pPr>
              <w:jc w:val="center"/>
              <w:rPr>
                <w:rFonts w:ascii="Barlow" w:eastAsia="Times New Roman" w:hAnsi="Barlow" w:cs="Tahoma"/>
                <w:b/>
                <w:bCs/>
                <w:color w:val="0000FF"/>
                <w:sz w:val="20"/>
                <w:szCs w:val="20"/>
              </w:rPr>
            </w:pPr>
            <w:r w:rsidRPr="000779D1">
              <w:rPr>
                <w:rFonts w:ascii="Barlow" w:eastAsia="Times New Roman" w:hAnsi="Barlow" w:cs="Tahoma"/>
                <w:b/>
                <w:bCs/>
                <w:color w:val="0000FF"/>
                <w:sz w:val="20"/>
                <w:szCs w:val="20"/>
              </w:rPr>
              <w:t>5</w:t>
            </w:r>
          </w:p>
        </w:tc>
        <w:tc>
          <w:tcPr>
            <w:tcW w:w="4394" w:type="pct"/>
          </w:tcPr>
          <w:p w14:paraId="4897012C" w14:textId="01EA6638" w:rsidR="00A8551F" w:rsidRPr="00852873" w:rsidRDefault="00A8551F" w:rsidP="00A8551F">
            <w:pPr>
              <w:numPr>
                <w:ilvl w:val="0"/>
                <w:numId w:val="15"/>
              </w:numPr>
              <w:rPr>
                <w:rFonts w:ascii="Barlow" w:hAnsi="Barlow" w:cs="Tahoma"/>
                <w:b/>
                <w:bCs/>
                <w:color w:val="002060"/>
                <w:sz w:val="20"/>
                <w:szCs w:val="20"/>
              </w:rPr>
            </w:pPr>
            <w:r w:rsidRPr="00852873">
              <w:rPr>
                <w:rFonts w:ascii="Barlow" w:hAnsi="Barlow" w:cs="Tahoma"/>
                <w:color w:val="002060"/>
                <w:sz w:val="20"/>
                <w:szCs w:val="20"/>
              </w:rPr>
              <w:t>Groupement d’Architectes</w:t>
            </w:r>
            <w:proofErr w:type="gramStart"/>
            <w:r w:rsidRPr="00852873">
              <w:rPr>
                <w:rFonts w:ascii="Barlow" w:hAnsi="Barlow" w:cs="Tahoma"/>
                <w:color w:val="002060"/>
                <w:sz w:val="20"/>
                <w:szCs w:val="20"/>
              </w:rPr>
              <w:t> :Mme</w:t>
            </w:r>
            <w:proofErr w:type="gramEnd"/>
            <w:r w:rsidRPr="00852873">
              <w:rPr>
                <w:rFonts w:ascii="Barlow" w:hAnsi="Barlow" w:cs="Tahoma"/>
                <w:color w:val="002060"/>
                <w:sz w:val="20"/>
                <w:szCs w:val="20"/>
              </w:rPr>
              <w:t xml:space="preserve"> AMAL KHOUYI &amp; M.AZIOIZ MOSTAFA</w:t>
            </w:r>
            <w:r w:rsidRPr="00852873">
              <w:rPr>
                <w:rFonts w:ascii="Barlow" w:hAnsi="Barlow" w:cs="Tahoma"/>
                <w:color w:val="002060"/>
                <w:sz w:val="20"/>
                <w:szCs w:val="20"/>
              </w:rPr>
              <w:t xml:space="preserve"> </w:t>
            </w:r>
            <w:r w:rsidRPr="00852873">
              <w:rPr>
                <w:rFonts w:ascii="Barlow" w:hAnsi="Barlow" w:cs="Tahoma"/>
                <w:color w:val="002060"/>
                <w:sz w:val="20"/>
                <w:szCs w:val="20"/>
              </w:rPr>
              <w:t>(Sté ARTCHI CONCEPT)</w:t>
            </w:r>
          </w:p>
        </w:tc>
      </w:tr>
    </w:tbl>
    <w:p w14:paraId="74A1D3FC" w14:textId="4DD2EC41" w:rsidR="00147731" w:rsidRPr="000779D1" w:rsidRDefault="00147731" w:rsidP="00197F85">
      <w:pPr>
        <w:pStyle w:val="Paragraphedeliste"/>
        <w:numPr>
          <w:ilvl w:val="1"/>
          <w:numId w:val="25"/>
        </w:numPr>
        <w:rPr>
          <w:rFonts w:ascii="Barlow" w:hAnsi="Barlow" w:cs="Tahoma"/>
          <w:b/>
          <w:bCs/>
          <w:color w:val="0000FF"/>
          <w:sz w:val="20"/>
          <w:szCs w:val="20"/>
        </w:rPr>
      </w:pPr>
      <w:r w:rsidRPr="000779D1">
        <w:rPr>
          <w:rFonts w:ascii="Barlow" w:hAnsi="Barlow" w:cs="Arial"/>
          <w:iCs/>
          <w:color w:val="000000"/>
          <w:sz w:val="20"/>
          <w:szCs w:val="20"/>
        </w:rPr>
        <w:t xml:space="preserve">Liste des </w:t>
      </w:r>
      <w:r w:rsidR="008D33C3" w:rsidRPr="000779D1">
        <w:rPr>
          <w:rFonts w:ascii="Barlow" w:hAnsi="Barlow" w:cs="Arial"/>
          <w:iCs/>
          <w:color w:val="000000"/>
          <w:sz w:val="20"/>
          <w:szCs w:val="20"/>
        </w:rPr>
        <w:t xml:space="preserve">architectes </w:t>
      </w:r>
      <w:r w:rsidRPr="000779D1">
        <w:rPr>
          <w:rFonts w:ascii="Barlow" w:hAnsi="Barlow" w:cs="Arial"/>
          <w:iCs/>
          <w:color w:val="000000"/>
          <w:sz w:val="20"/>
          <w:szCs w:val="20"/>
        </w:rPr>
        <w:t>admissibles avec réserve :</w:t>
      </w:r>
      <w:r w:rsidRPr="000779D1">
        <w:rPr>
          <w:rFonts w:ascii="Barlow" w:hAnsi="Barlow" w:cs="Tahoma"/>
          <w:b/>
          <w:bCs/>
          <w:color w:val="0000FF"/>
          <w:sz w:val="20"/>
          <w:szCs w:val="20"/>
        </w:rPr>
        <w:t xml:space="preserve"> NEANT</w:t>
      </w:r>
    </w:p>
    <w:p w14:paraId="7F4E6341" w14:textId="38C0409F" w:rsidR="00147731" w:rsidRPr="000779D1" w:rsidRDefault="00D35285" w:rsidP="00197F85">
      <w:pPr>
        <w:pStyle w:val="Paragraphedeliste"/>
        <w:numPr>
          <w:ilvl w:val="1"/>
          <w:numId w:val="25"/>
        </w:numPr>
        <w:autoSpaceDE w:val="0"/>
        <w:autoSpaceDN w:val="0"/>
        <w:adjustRightInd w:val="0"/>
        <w:jc w:val="both"/>
        <w:rPr>
          <w:rFonts w:ascii="Barlow" w:hAnsi="Barlow" w:cs="Arial"/>
          <w:iCs/>
          <w:color w:val="000000"/>
          <w:sz w:val="20"/>
          <w:szCs w:val="20"/>
        </w:rPr>
      </w:pPr>
      <w:r w:rsidRPr="000779D1">
        <w:rPr>
          <w:rFonts w:ascii="Barlow" w:hAnsi="Barlow" w:cs="Arial"/>
          <w:iCs/>
          <w:color w:val="000000"/>
          <w:sz w:val="20"/>
          <w:szCs w:val="20"/>
        </w:rPr>
        <w:t>Taux</w:t>
      </w:r>
      <w:r w:rsidR="00147731" w:rsidRPr="000779D1">
        <w:rPr>
          <w:rFonts w:ascii="Barlow" w:hAnsi="Barlow" w:cs="Arial"/>
          <w:iCs/>
          <w:color w:val="000000"/>
          <w:sz w:val="20"/>
          <w:szCs w:val="20"/>
        </w:rPr>
        <w:t xml:space="preserve"> </w:t>
      </w:r>
      <w:r w:rsidR="008D33C3" w:rsidRPr="000779D1">
        <w:rPr>
          <w:rFonts w:ascii="Barlow" w:hAnsi="Barlow" w:cs="Arial"/>
          <w:iCs/>
          <w:color w:val="000000"/>
          <w:sz w:val="20"/>
          <w:szCs w:val="20"/>
        </w:rPr>
        <w:t xml:space="preserve">d’honoraires proposés </w:t>
      </w:r>
      <w:r w:rsidR="00147731" w:rsidRPr="000779D1">
        <w:rPr>
          <w:rFonts w:ascii="Barlow" w:hAnsi="Barlow" w:cs="Arial"/>
          <w:iCs/>
          <w:color w:val="000000"/>
          <w:sz w:val="20"/>
          <w:szCs w:val="20"/>
        </w:rPr>
        <w:t xml:space="preserve">des </w:t>
      </w:r>
      <w:proofErr w:type="gramStart"/>
      <w:r w:rsidR="008D33C3" w:rsidRPr="000779D1">
        <w:rPr>
          <w:rFonts w:ascii="Barlow" w:hAnsi="Barlow" w:cs="Arial"/>
          <w:iCs/>
          <w:color w:val="000000"/>
          <w:sz w:val="20"/>
          <w:szCs w:val="20"/>
        </w:rPr>
        <w:t>architectes</w:t>
      </w:r>
      <w:r w:rsidR="00147731" w:rsidRPr="000779D1">
        <w:rPr>
          <w:rFonts w:ascii="Barlow" w:hAnsi="Barlow" w:cs="Arial"/>
          <w:iCs/>
          <w:color w:val="000000"/>
          <w:sz w:val="20"/>
          <w:szCs w:val="20"/>
        </w:rPr>
        <w:t>:</w:t>
      </w:r>
      <w:proofErr w:type="gramEnd"/>
    </w:p>
    <w:tbl>
      <w:tblPr>
        <w:tblW w:w="5000" w:type="pct"/>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8118"/>
        <w:gridCol w:w="2870"/>
      </w:tblGrid>
      <w:tr w:rsidR="001C6B08" w:rsidRPr="000779D1" w14:paraId="7B894D3F" w14:textId="77777777" w:rsidTr="007F5CA0">
        <w:trPr>
          <w:trHeight w:val="231"/>
          <w:jc w:val="center"/>
        </w:trPr>
        <w:tc>
          <w:tcPr>
            <w:tcW w:w="3694" w:type="pct"/>
            <w:shd w:val="clear" w:color="auto" w:fill="E6E6E6"/>
            <w:vAlign w:val="center"/>
          </w:tcPr>
          <w:p w14:paraId="3DF877EB" w14:textId="77777777" w:rsidR="001C6B08" w:rsidRPr="000779D1" w:rsidRDefault="001C6B08" w:rsidP="00EE0FCC">
            <w:pPr>
              <w:jc w:val="center"/>
              <w:rPr>
                <w:rFonts w:ascii="Barlow" w:hAnsi="Barlow" w:cs="Tahoma"/>
                <w:sz w:val="20"/>
                <w:szCs w:val="20"/>
              </w:rPr>
            </w:pPr>
            <w:r w:rsidRPr="000779D1">
              <w:rPr>
                <w:rFonts w:ascii="Barlow" w:hAnsi="Barlow" w:cs="Tahoma"/>
                <w:sz w:val="20"/>
                <w:szCs w:val="20"/>
              </w:rPr>
              <w:t>Architectes</w:t>
            </w:r>
          </w:p>
        </w:tc>
        <w:tc>
          <w:tcPr>
            <w:tcW w:w="1306" w:type="pct"/>
            <w:shd w:val="clear" w:color="auto" w:fill="E6E6E6"/>
            <w:vAlign w:val="center"/>
          </w:tcPr>
          <w:p w14:paraId="001D3510" w14:textId="441F500C" w:rsidR="001C6B08" w:rsidRPr="000779D1" w:rsidRDefault="001C6B08" w:rsidP="00EE0FCC">
            <w:pPr>
              <w:jc w:val="center"/>
              <w:rPr>
                <w:rFonts w:ascii="Barlow" w:hAnsi="Barlow" w:cs="Tahoma"/>
                <w:sz w:val="20"/>
                <w:szCs w:val="20"/>
              </w:rPr>
            </w:pPr>
            <w:r w:rsidRPr="000779D1">
              <w:rPr>
                <w:rFonts w:ascii="Barlow" w:hAnsi="Barlow" w:cs="Tahoma"/>
                <w:sz w:val="20"/>
                <w:szCs w:val="20"/>
              </w:rPr>
              <w:t xml:space="preserve">Taux   d’honoraires proposés </w:t>
            </w:r>
          </w:p>
        </w:tc>
      </w:tr>
      <w:tr w:rsidR="00A8551F" w:rsidRPr="000779D1" w14:paraId="35AD32EF" w14:textId="77777777" w:rsidTr="00F12FE2">
        <w:trPr>
          <w:trHeight w:val="201"/>
          <w:jc w:val="center"/>
        </w:trPr>
        <w:tc>
          <w:tcPr>
            <w:tcW w:w="3694" w:type="pct"/>
          </w:tcPr>
          <w:p w14:paraId="5D65710F" w14:textId="6D2D86B5" w:rsidR="00A8551F" w:rsidRPr="00852873" w:rsidRDefault="00A8551F" w:rsidP="00A8551F">
            <w:pPr>
              <w:pStyle w:val="Paragraphedeliste"/>
              <w:numPr>
                <w:ilvl w:val="0"/>
                <w:numId w:val="15"/>
              </w:numPr>
              <w:rPr>
                <w:rFonts w:ascii="Barlow" w:hAnsi="Barlow"/>
                <w:b/>
                <w:bCs/>
                <w:color w:val="002060"/>
                <w:sz w:val="20"/>
                <w:szCs w:val="20"/>
              </w:rPr>
            </w:pPr>
            <w:proofErr w:type="gramStart"/>
            <w:r w:rsidRPr="00852873">
              <w:rPr>
                <w:rFonts w:ascii="Barlow" w:hAnsi="Barlow"/>
                <w:color w:val="002060"/>
                <w:sz w:val="20"/>
                <w:szCs w:val="20"/>
              </w:rPr>
              <w:t>l’Architecte</w:t>
            </w:r>
            <w:proofErr w:type="gramEnd"/>
            <w:r w:rsidRPr="00852873">
              <w:rPr>
                <w:rFonts w:ascii="Barlow" w:hAnsi="Barlow"/>
                <w:color w:val="002060"/>
                <w:sz w:val="20"/>
                <w:szCs w:val="20"/>
              </w:rPr>
              <w:t xml:space="preserve"> EL KENFAOUI NOUREDDIN</w:t>
            </w:r>
          </w:p>
        </w:tc>
        <w:tc>
          <w:tcPr>
            <w:tcW w:w="1306" w:type="pct"/>
            <w:vAlign w:val="center"/>
          </w:tcPr>
          <w:p w14:paraId="17AF2864" w14:textId="336B878F" w:rsidR="00A8551F" w:rsidRPr="000779D1" w:rsidRDefault="00A8551F" w:rsidP="00A8551F">
            <w:pPr>
              <w:jc w:val="center"/>
              <w:rPr>
                <w:rFonts w:ascii="Barlow" w:hAnsi="Barlow" w:cs="Tahoma"/>
                <w:b/>
                <w:bCs/>
                <w:color w:val="0000FF"/>
                <w:sz w:val="20"/>
                <w:szCs w:val="20"/>
              </w:rPr>
            </w:pPr>
            <w:r w:rsidRPr="000779D1">
              <w:rPr>
                <w:rFonts w:ascii="Barlow" w:hAnsi="Barlow" w:cs="Tahoma"/>
                <w:b/>
                <w:bCs/>
                <w:color w:val="0000FF"/>
                <w:sz w:val="20"/>
                <w:szCs w:val="20"/>
              </w:rPr>
              <w:t>4,5 %</w:t>
            </w:r>
          </w:p>
        </w:tc>
      </w:tr>
      <w:tr w:rsidR="00A8551F" w:rsidRPr="000779D1" w14:paraId="0691E573" w14:textId="77777777" w:rsidTr="00F12FE2">
        <w:trPr>
          <w:trHeight w:val="249"/>
          <w:jc w:val="center"/>
        </w:trPr>
        <w:tc>
          <w:tcPr>
            <w:tcW w:w="3694" w:type="pct"/>
          </w:tcPr>
          <w:p w14:paraId="5087D3EA" w14:textId="391CC395" w:rsidR="00A8551F" w:rsidRPr="00852873" w:rsidRDefault="00A8551F" w:rsidP="00A8551F">
            <w:pPr>
              <w:numPr>
                <w:ilvl w:val="0"/>
                <w:numId w:val="17"/>
              </w:numPr>
              <w:rPr>
                <w:rFonts w:ascii="Barlow" w:hAnsi="Barlow"/>
                <w:b/>
                <w:bCs/>
                <w:color w:val="002060"/>
                <w:sz w:val="20"/>
                <w:szCs w:val="20"/>
              </w:rPr>
            </w:pPr>
            <w:r w:rsidRPr="00852873">
              <w:rPr>
                <w:rFonts w:ascii="Barlow" w:hAnsi="Barlow" w:cs="Tahoma"/>
                <w:color w:val="002060"/>
                <w:sz w:val="20"/>
                <w:szCs w:val="20"/>
              </w:rPr>
              <w:t>L’Architecte MERYEM FAKKAR Sté YAME ARCHITECTURE STUDIO</w:t>
            </w:r>
          </w:p>
        </w:tc>
        <w:tc>
          <w:tcPr>
            <w:tcW w:w="1306" w:type="pct"/>
            <w:vAlign w:val="center"/>
          </w:tcPr>
          <w:p w14:paraId="05D990BA" w14:textId="77777777" w:rsidR="00A8551F" w:rsidRPr="000779D1" w:rsidRDefault="00A8551F" w:rsidP="00A8551F">
            <w:pPr>
              <w:jc w:val="center"/>
              <w:rPr>
                <w:rFonts w:ascii="Barlow" w:hAnsi="Barlow" w:cs="Tahoma"/>
                <w:b/>
                <w:bCs/>
                <w:color w:val="0000FF"/>
                <w:sz w:val="20"/>
                <w:szCs w:val="20"/>
              </w:rPr>
            </w:pPr>
            <w:r w:rsidRPr="000779D1">
              <w:rPr>
                <w:rFonts w:ascii="Barlow" w:hAnsi="Barlow" w:cs="Tahoma"/>
                <w:b/>
                <w:bCs/>
                <w:color w:val="0000FF"/>
                <w:sz w:val="20"/>
                <w:szCs w:val="20"/>
              </w:rPr>
              <w:t>4%</w:t>
            </w:r>
          </w:p>
        </w:tc>
      </w:tr>
      <w:tr w:rsidR="00A8551F" w:rsidRPr="000779D1" w14:paraId="0CD61154" w14:textId="77777777" w:rsidTr="00F12FE2">
        <w:trPr>
          <w:trHeight w:val="265"/>
          <w:jc w:val="center"/>
        </w:trPr>
        <w:tc>
          <w:tcPr>
            <w:tcW w:w="3694" w:type="pct"/>
          </w:tcPr>
          <w:p w14:paraId="261C10E5" w14:textId="3CAFB83F" w:rsidR="00A8551F" w:rsidRPr="00852873" w:rsidRDefault="00A8551F" w:rsidP="00A8551F">
            <w:pPr>
              <w:numPr>
                <w:ilvl w:val="0"/>
                <w:numId w:val="17"/>
              </w:numPr>
              <w:rPr>
                <w:rFonts w:ascii="Barlow" w:hAnsi="Barlow"/>
                <w:b/>
                <w:bCs/>
                <w:color w:val="002060"/>
                <w:sz w:val="20"/>
                <w:szCs w:val="20"/>
              </w:rPr>
            </w:pPr>
            <w:r w:rsidRPr="00852873">
              <w:rPr>
                <w:rFonts w:ascii="Barlow" w:hAnsi="Barlow" w:cs="Tahoma"/>
                <w:color w:val="002060"/>
                <w:sz w:val="20"/>
                <w:szCs w:val="20"/>
              </w:rPr>
              <w:t xml:space="preserve">Groupement d’Architectes : </w:t>
            </w:r>
            <w:proofErr w:type="gramStart"/>
            <w:r w:rsidRPr="00852873">
              <w:rPr>
                <w:rFonts w:ascii="Barlow" w:hAnsi="Barlow" w:cs="Tahoma"/>
                <w:color w:val="002060"/>
                <w:sz w:val="20"/>
                <w:szCs w:val="20"/>
              </w:rPr>
              <w:t>M.EL</w:t>
            </w:r>
            <w:proofErr w:type="gramEnd"/>
            <w:r w:rsidRPr="00852873">
              <w:rPr>
                <w:rFonts w:ascii="Barlow" w:hAnsi="Barlow" w:cs="Tahoma"/>
                <w:color w:val="002060"/>
                <w:sz w:val="20"/>
                <w:szCs w:val="20"/>
              </w:rPr>
              <w:t xml:space="preserve"> MOUSGHI ISSAM (Sté MIDS ATELIER) &amp; Mme FEKHAOUI MARIAME (Sté MIIM LAB)</w:t>
            </w:r>
          </w:p>
        </w:tc>
        <w:tc>
          <w:tcPr>
            <w:tcW w:w="1306" w:type="pct"/>
            <w:vAlign w:val="center"/>
          </w:tcPr>
          <w:p w14:paraId="1DC0E9CD" w14:textId="77777777" w:rsidR="00A8551F" w:rsidRPr="000779D1" w:rsidRDefault="00A8551F" w:rsidP="00A8551F">
            <w:pPr>
              <w:jc w:val="center"/>
              <w:rPr>
                <w:rFonts w:ascii="Barlow" w:hAnsi="Barlow" w:cs="Tahoma"/>
                <w:b/>
                <w:bCs/>
                <w:color w:val="0000FF"/>
                <w:sz w:val="20"/>
                <w:szCs w:val="20"/>
              </w:rPr>
            </w:pPr>
            <w:r w:rsidRPr="000779D1">
              <w:rPr>
                <w:rFonts w:ascii="Barlow" w:hAnsi="Barlow" w:cs="Tahoma"/>
                <w:b/>
                <w:bCs/>
                <w:color w:val="0000FF"/>
                <w:sz w:val="20"/>
                <w:szCs w:val="20"/>
              </w:rPr>
              <w:t>4%</w:t>
            </w:r>
          </w:p>
        </w:tc>
      </w:tr>
      <w:tr w:rsidR="00A8551F" w:rsidRPr="000779D1" w14:paraId="405FF95C" w14:textId="77777777" w:rsidTr="00F12FE2">
        <w:trPr>
          <w:trHeight w:val="141"/>
          <w:jc w:val="center"/>
        </w:trPr>
        <w:tc>
          <w:tcPr>
            <w:tcW w:w="3694" w:type="pct"/>
          </w:tcPr>
          <w:p w14:paraId="0B636B4E" w14:textId="67D104FA" w:rsidR="00A8551F" w:rsidRPr="00852873" w:rsidRDefault="00A8551F" w:rsidP="00A8551F">
            <w:pPr>
              <w:pStyle w:val="Paragraphedeliste"/>
              <w:numPr>
                <w:ilvl w:val="0"/>
                <w:numId w:val="17"/>
              </w:numPr>
              <w:rPr>
                <w:rFonts w:ascii="Barlow" w:hAnsi="Barlow" w:cs="Tahoma"/>
                <w:b/>
                <w:bCs/>
                <w:color w:val="002060"/>
                <w:sz w:val="20"/>
                <w:szCs w:val="20"/>
              </w:rPr>
            </w:pPr>
            <w:r w:rsidRPr="00852873">
              <w:rPr>
                <w:rFonts w:ascii="Barlow" w:hAnsi="Barlow" w:cs="Tahoma"/>
                <w:color w:val="002060"/>
                <w:sz w:val="20"/>
                <w:szCs w:val="20"/>
              </w:rPr>
              <w:t>L’Architecte YOUSSEF DEROUICH Sté DEROUICH ARCHITECTE &amp; ASSOCIES (Orange atelier)</w:t>
            </w:r>
          </w:p>
        </w:tc>
        <w:tc>
          <w:tcPr>
            <w:tcW w:w="1306" w:type="pct"/>
            <w:vAlign w:val="center"/>
          </w:tcPr>
          <w:p w14:paraId="00185420" w14:textId="6A290418" w:rsidR="00A8551F" w:rsidRPr="000779D1" w:rsidRDefault="00A8551F" w:rsidP="00A8551F">
            <w:pPr>
              <w:jc w:val="center"/>
              <w:rPr>
                <w:rFonts w:ascii="Barlow" w:hAnsi="Barlow" w:cs="Tahoma"/>
                <w:b/>
                <w:bCs/>
                <w:color w:val="0000FF"/>
                <w:sz w:val="20"/>
                <w:szCs w:val="20"/>
              </w:rPr>
            </w:pPr>
            <w:r w:rsidRPr="000779D1">
              <w:rPr>
                <w:rFonts w:ascii="Barlow" w:hAnsi="Barlow" w:cs="Tahoma"/>
                <w:b/>
                <w:bCs/>
                <w:color w:val="0000FF"/>
                <w:sz w:val="20"/>
                <w:szCs w:val="20"/>
              </w:rPr>
              <w:t>4%</w:t>
            </w:r>
          </w:p>
        </w:tc>
      </w:tr>
      <w:tr w:rsidR="00A8551F" w:rsidRPr="000779D1" w14:paraId="36320936" w14:textId="77777777" w:rsidTr="00F12FE2">
        <w:trPr>
          <w:trHeight w:val="70"/>
          <w:jc w:val="center"/>
        </w:trPr>
        <w:tc>
          <w:tcPr>
            <w:tcW w:w="3694" w:type="pct"/>
          </w:tcPr>
          <w:p w14:paraId="3CEE1EEE" w14:textId="4576E0E2" w:rsidR="00A8551F" w:rsidRPr="00852873" w:rsidRDefault="00A8551F" w:rsidP="00A8551F">
            <w:pPr>
              <w:pStyle w:val="Paragraphedeliste"/>
              <w:numPr>
                <w:ilvl w:val="0"/>
                <w:numId w:val="17"/>
              </w:numPr>
              <w:rPr>
                <w:rFonts w:ascii="Barlow" w:hAnsi="Barlow"/>
                <w:b/>
                <w:bCs/>
                <w:color w:val="002060"/>
                <w:sz w:val="20"/>
                <w:szCs w:val="20"/>
              </w:rPr>
            </w:pPr>
            <w:r w:rsidRPr="00852873">
              <w:rPr>
                <w:rFonts w:ascii="Barlow" w:hAnsi="Barlow" w:cs="Tahoma"/>
                <w:color w:val="002060"/>
                <w:sz w:val="20"/>
                <w:szCs w:val="20"/>
              </w:rPr>
              <w:t>Groupement d’Architectes</w:t>
            </w:r>
            <w:proofErr w:type="gramStart"/>
            <w:r w:rsidRPr="00852873">
              <w:rPr>
                <w:rFonts w:ascii="Barlow" w:hAnsi="Barlow" w:cs="Tahoma"/>
                <w:color w:val="002060"/>
                <w:sz w:val="20"/>
                <w:szCs w:val="20"/>
              </w:rPr>
              <w:t> :Mme</w:t>
            </w:r>
            <w:proofErr w:type="gramEnd"/>
            <w:r w:rsidRPr="00852873">
              <w:rPr>
                <w:rFonts w:ascii="Barlow" w:hAnsi="Barlow" w:cs="Tahoma"/>
                <w:color w:val="002060"/>
                <w:sz w:val="20"/>
                <w:szCs w:val="20"/>
              </w:rPr>
              <w:t xml:space="preserve"> AMAL KHOUYI &amp; M.AZIOIZ MOSTAFA</w:t>
            </w:r>
            <w:r w:rsidRPr="00852873">
              <w:rPr>
                <w:rFonts w:ascii="Barlow" w:hAnsi="Barlow" w:cs="Tahoma"/>
                <w:color w:val="002060"/>
                <w:sz w:val="20"/>
                <w:szCs w:val="20"/>
              </w:rPr>
              <w:t xml:space="preserve"> </w:t>
            </w:r>
            <w:r w:rsidRPr="00852873">
              <w:rPr>
                <w:rFonts w:ascii="Barlow" w:hAnsi="Barlow" w:cs="Tahoma"/>
                <w:color w:val="002060"/>
                <w:sz w:val="20"/>
                <w:szCs w:val="20"/>
              </w:rPr>
              <w:t>(Sté ARTCHI CONCEPT)</w:t>
            </w:r>
          </w:p>
        </w:tc>
        <w:tc>
          <w:tcPr>
            <w:tcW w:w="1306" w:type="pct"/>
            <w:vAlign w:val="center"/>
          </w:tcPr>
          <w:p w14:paraId="16257624" w14:textId="77777777" w:rsidR="00A8551F" w:rsidRPr="000779D1" w:rsidRDefault="00A8551F" w:rsidP="00A8551F">
            <w:pPr>
              <w:jc w:val="center"/>
              <w:rPr>
                <w:rFonts w:ascii="Barlow" w:hAnsi="Barlow" w:cs="Tahoma"/>
                <w:b/>
                <w:bCs/>
                <w:color w:val="0000FF"/>
                <w:sz w:val="20"/>
                <w:szCs w:val="20"/>
              </w:rPr>
            </w:pPr>
            <w:r w:rsidRPr="000779D1">
              <w:rPr>
                <w:rFonts w:ascii="Barlow" w:hAnsi="Barlow" w:cs="Tahoma"/>
                <w:b/>
                <w:bCs/>
                <w:color w:val="0000FF"/>
                <w:sz w:val="20"/>
                <w:szCs w:val="20"/>
              </w:rPr>
              <w:t>4%</w:t>
            </w:r>
          </w:p>
        </w:tc>
      </w:tr>
    </w:tbl>
    <w:p w14:paraId="05BF6873" w14:textId="7D8E6D4F" w:rsidR="00547CF1" w:rsidRPr="000779D1" w:rsidRDefault="00147731" w:rsidP="00197F85">
      <w:pPr>
        <w:pStyle w:val="Paragraphedeliste"/>
        <w:numPr>
          <w:ilvl w:val="0"/>
          <w:numId w:val="27"/>
        </w:numPr>
        <w:autoSpaceDE w:val="0"/>
        <w:autoSpaceDN w:val="0"/>
        <w:adjustRightInd w:val="0"/>
        <w:jc w:val="both"/>
        <w:rPr>
          <w:rFonts w:ascii="Barlow" w:hAnsi="Barlow"/>
          <w:color w:val="0000FF"/>
          <w:sz w:val="20"/>
          <w:szCs w:val="20"/>
        </w:rPr>
      </w:pPr>
      <w:r w:rsidRPr="000779D1">
        <w:rPr>
          <w:rFonts w:ascii="Barlow" w:hAnsi="Barlow"/>
          <w:sz w:val="20"/>
          <w:szCs w:val="20"/>
        </w:rPr>
        <w:t xml:space="preserve">Liste des </w:t>
      </w:r>
      <w:r w:rsidR="008D33C3" w:rsidRPr="000779D1">
        <w:rPr>
          <w:rFonts w:ascii="Barlow" w:hAnsi="Barlow"/>
          <w:iCs/>
          <w:sz w:val="20"/>
          <w:szCs w:val="20"/>
        </w:rPr>
        <w:t xml:space="preserve">architectes </w:t>
      </w:r>
      <w:r w:rsidRPr="000779D1">
        <w:rPr>
          <w:rFonts w:ascii="Barlow" w:hAnsi="Barlow"/>
          <w:sz w:val="20"/>
          <w:szCs w:val="20"/>
        </w:rPr>
        <w:t xml:space="preserve">écartés : </w:t>
      </w:r>
      <w:r w:rsidR="00284CE7" w:rsidRPr="000779D1">
        <w:rPr>
          <w:rFonts w:ascii="Barlow" w:hAnsi="Barlow"/>
          <w:b/>
          <w:bCs/>
          <w:color w:val="0000FF"/>
          <w:sz w:val="20"/>
          <w:szCs w:val="20"/>
        </w:rPr>
        <w:t>NEANT</w:t>
      </w:r>
    </w:p>
    <w:p w14:paraId="7454560F" w14:textId="1A3E1D00" w:rsidR="001C6B08" w:rsidRPr="000779D1" w:rsidRDefault="00147731" w:rsidP="00197F85">
      <w:pPr>
        <w:pStyle w:val="Paragraphedeliste"/>
        <w:numPr>
          <w:ilvl w:val="0"/>
          <w:numId w:val="27"/>
        </w:numPr>
        <w:autoSpaceDE w:val="0"/>
        <w:autoSpaceDN w:val="0"/>
        <w:adjustRightInd w:val="0"/>
        <w:jc w:val="both"/>
        <w:rPr>
          <w:rFonts w:ascii="Barlow" w:hAnsi="Barlow" w:cs="Arial"/>
          <w:iCs/>
          <w:sz w:val="20"/>
          <w:szCs w:val="20"/>
        </w:rPr>
      </w:pPr>
      <w:r w:rsidRPr="000779D1">
        <w:rPr>
          <w:rFonts w:ascii="Barlow" w:hAnsi="Barlow"/>
          <w:sz w:val="20"/>
          <w:szCs w:val="20"/>
        </w:rPr>
        <w:t>Concurrent</w:t>
      </w:r>
      <w:r w:rsidRPr="000779D1">
        <w:rPr>
          <w:rFonts w:ascii="Barlow" w:hAnsi="Barlow" w:cs="Arial"/>
          <w:b/>
          <w:bCs/>
          <w:iCs/>
          <w:sz w:val="20"/>
          <w:szCs w:val="20"/>
        </w:rPr>
        <w:t xml:space="preserve"> </w:t>
      </w:r>
      <w:r w:rsidRPr="000779D1">
        <w:rPr>
          <w:rFonts w:ascii="Barlow" w:hAnsi="Barlow" w:cs="Arial"/>
          <w:iCs/>
          <w:sz w:val="20"/>
          <w:szCs w:val="20"/>
        </w:rPr>
        <w:t>retenu :</w:t>
      </w:r>
    </w:p>
    <w:tbl>
      <w:tblPr>
        <w:tblW w:w="5000" w:type="pct"/>
        <w:jc w:val="center"/>
        <w:tblCellSpacing w:w="0" w:type="dxa"/>
        <w:tblBorders>
          <w:top w:val="single" w:sz="6" w:space="0" w:color="224488"/>
          <w:left w:val="single" w:sz="6" w:space="0" w:color="224488"/>
          <w:bottom w:val="single" w:sz="6" w:space="0" w:color="224488"/>
          <w:right w:val="single" w:sz="6" w:space="0" w:color="224488"/>
          <w:insideH w:val="single" w:sz="6" w:space="0" w:color="224488"/>
          <w:insideV w:val="single" w:sz="6" w:space="0" w:color="224488"/>
        </w:tblBorders>
        <w:tblCellMar>
          <w:left w:w="0" w:type="dxa"/>
          <w:right w:w="0" w:type="dxa"/>
        </w:tblCellMar>
        <w:tblLook w:val="0000" w:firstRow="0" w:lastRow="0" w:firstColumn="0" w:lastColumn="0" w:noHBand="0" w:noVBand="0"/>
      </w:tblPr>
      <w:tblGrid>
        <w:gridCol w:w="7780"/>
        <w:gridCol w:w="3022"/>
      </w:tblGrid>
      <w:tr w:rsidR="00147731" w:rsidRPr="000779D1" w14:paraId="41594941" w14:textId="77777777" w:rsidTr="007F5CA0">
        <w:trPr>
          <w:trHeight w:hRule="exact" w:val="347"/>
          <w:tblCellSpacing w:w="0" w:type="dxa"/>
          <w:jc w:val="center"/>
        </w:trPr>
        <w:tc>
          <w:tcPr>
            <w:tcW w:w="3601" w:type="pct"/>
            <w:vAlign w:val="center"/>
          </w:tcPr>
          <w:p w14:paraId="4FCEFDD0" w14:textId="77777777" w:rsidR="00147731" w:rsidRPr="000779D1" w:rsidRDefault="00147731" w:rsidP="00FB459C">
            <w:pPr>
              <w:jc w:val="center"/>
              <w:rPr>
                <w:rFonts w:ascii="Barlow" w:hAnsi="Barlow" w:cs="Tahoma"/>
                <w:b/>
                <w:bCs/>
                <w:sz w:val="20"/>
                <w:szCs w:val="20"/>
              </w:rPr>
            </w:pPr>
            <w:r w:rsidRPr="000779D1">
              <w:rPr>
                <w:rFonts w:ascii="Barlow" w:hAnsi="Barlow" w:cs="Tahoma"/>
                <w:b/>
                <w:bCs/>
                <w:sz w:val="20"/>
                <w:szCs w:val="20"/>
              </w:rPr>
              <w:t>Concurrent</w:t>
            </w:r>
          </w:p>
        </w:tc>
        <w:tc>
          <w:tcPr>
            <w:tcW w:w="1399" w:type="pct"/>
            <w:vAlign w:val="center"/>
          </w:tcPr>
          <w:p w14:paraId="52EBF66B" w14:textId="45BB6453" w:rsidR="00147731" w:rsidRPr="000779D1" w:rsidRDefault="00E82B1B" w:rsidP="00FB459C">
            <w:pPr>
              <w:jc w:val="center"/>
              <w:rPr>
                <w:rFonts w:ascii="Barlow" w:hAnsi="Barlow" w:cs="Tahoma"/>
                <w:b/>
                <w:bCs/>
                <w:sz w:val="20"/>
                <w:szCs w:val="20"/>
              </w:rPr>
            </w:pPr>
            <w:r w:rsidRPr="000779D1">
              <w:rPr>
                <w:rFonts w:ascii="Barlow" w:hAnsi="Barlow" w:cs="Tahoma"/>
                <w:b/>
                <w:bCs/>
                <w:sz w:val="20"/>
                <w:szCs w:val="20"/>
              </w:rPr>
              <w:t>Taux d’honoraires</w:t>
            </w:r>
            <w:r w:rsidR="008D33C3" w:rsidRPr="000779D1">
              <w:rPr>
                <w:rFonts w:ascii="Barlow" w:hAnsi="Barlow" w:cs="Tahoma"/>
                <w:b/>
                <w:bCs/>
                <w:sz w:val="20"/>
                <w:szCs w:val="20"/>
              </w:rPr>
              <w:t xml:space="preserve"> proposé</w:t>
            </w:r>
          </w:p>
        </w:tc>
      </w:tr>
      <w:tr w:rsidR="002044AE" w:rsidRPr="000779D1" w14:paraId="57C61092" w14:textId="77777777" w:rsidTr="007F5CA0">
        <w:trPr>
          <w:trHeight w:hRule="exact" w:val="394"/>
          <w:tblCellSpacing w:w="0" w:type="dxa"/>
          <w:jc w:val="center"/>
        </w:trPr>
        <w:tc>
          <w:tcPr>
            <w:tcW w:w="3601" w:type="pct"/>
            <w:vAlign w:val="center"/>
          </w:tcPr>
          <w:p w14:paraId="2D776646" w14:textId="5363959E" w:rsidR="002044AE" w:rsidRPr="000779D1" w:rsidRDefault="002044AE" w:rsidP="00A8551F">
            <w:pPr>
              <w:jc w:val="center"/>
              <w:rPr>
                <w:rFonts w:ascii="Barlow" w:hAnsi="Barlow" w:cs="Tahoma"/>
                <w:b/>
                <w:bCs/>
                <w:sz w:val="20"/>
                <w:szCs w:val="20"/>
              </w:rPr>
            </w:pPr>
            <w:r w:rsidRPr="000779D1">
              <w:rPr>
                <w:rFonts w:ascii="Barlow" w:hAnsi="Barlow" w:cs="Tahoma"/>
                <w:b/>
                <w:bCs/>
                <w:color w:val="002060"/>
                <w:sz w:val="20"/>
                <w:szCs w:val="20"/>
              </w:rPr>
              <w:t xml:space="preserve">L’Architecte </w:t>
            </w:r>
            <w:r w:rsidR="00A8551F" w:rsidRPr="000779D1">
              <w:rPr>
                <w:rFonts w:ascii="Barlow" w:hAnsi="Barlow" w:cs="Tahoma"/>
                <w:b/>
                <w:bCs/>
                <w:color w:val="002060"/>
                <w:sz w:val="20"/>
                <w:szCs w:val="20"/>
              </w:rPr>
              <w:t>EL KENFAOUI NOUREDDIN</w:t>
            </w:r>
          </w:p>
        </w:tc>
        <w:tc>
          <w:tcPr>
            <w:tcW w:w="1399" w:type="pct"/>
            <w:vAlign w:val="center"/>
          </w:tcPr>
          <w:p w14:paraId="589B457F" w14:textId="0E116CC4" w:rsidR="002044AE" w:rsidRPr="000779D1" w:rsidRDefault="002044AE" w:rsidP="002044AE">
            <w:pPr>
              <w:jc w:val="center"/>
              <w:rPr>
                <w:rFonts w:ascii="Barlow" w:hAnsi="Barlow" w:cs="Tahoma"/>
                <w:b/>
                <w:bCs/>
                <w:sz w:val="20"/>
                <w:szCs w:val="20"/>
              </w:rPr>
            </w:pPr>
            <w:r w:rsidRPr="000779D1">
              <w:rPr>
                <w:rFonts w:ascii="Barlow" w:hAnsi="Barlow" w:cs="Tahoma"/>
                <w:b/>
                <w:bCs/>
                <w:color w:val="0000FF"/>
                <w:sz w:val="20"/>
                <w:szCs w:val="20"/>
              </w:rPr>
              <w:t>4</w:t>
            </w:r>
            <w:r w:rsidR="00A8551F" w:rsidRPr="000779D1">
              <w:rPr>
                <w:rFonts w:ascii="Barlow" w:hAnsi="Barlow" w:cs="Tahoma"/>
                <w:b/>
                <w:bCs/>
                <w:color w:val="0000FF"/>
                <w:sz w:val="20"/>
                <w:szCs w:val="20"/>
              </w:rPr>
              <w:t>,5</w:t>
            </w:r>
            <w:r w:rsidRPr="000779D1">
              <w:rPr>
                <w:rFonts w:ascii="Barlow" w:hAnsi="Barlow" w:cs="Tahoma"/>
                <w:b/>
                <w:bCs/>
                <w:color w:val="0000FF"/>
                <w:sz w:val="20"/>
                <w:szCs w:val="20"/>
              </w:rPr>
              <w:t xml:space="preserve"> %</w:t>
            </w:r>
          </w:p>
        </w:tc>
      </w:tr>
    </w:tbl>
    <w:p w14:paraId="35CE47FA" w14:textId="1FB37A15" w:rsidR="00147731" w:rsidRPr="000779D1" w:rsidRDefault="00147731" w:rsidP="00197F85">
      <w:pPr>
        <w:pStyle w:val="Corpsdetexte"/>
        <w:numPr>
          <w:ilvl w:val="1"/>
          <w:numId w:val="26"/>
        </w:numPr>
        <w:autoSpaceDE w:val="0"/>
        <w:autoSpaceDN w:val="0"/>
        <w:adjustRightInd w:val="0"/>
        <w:ind w:left="709"/>
        <w:jc w:val="both"/>
        <w:rPr>
          <w:rFonts w:ascii="Barlow" w:hAnsi="Barlow" w:cs="Arial"/>
          <w:b/>
          <w:bCs/>
          <w:iCs/>
          <w:sz w:val="20"/>
          <w:szCs w:val="20"/>
        </w:rPr>
      </w:pPr>
      <w:r w:rsidRPr="000779D1">
        <w:rPr>
          <w:rFonts w:ascii="Barlow" w:hAnsi="Barlow" w:cs="Arial"/>
          <w:b/>
          <w:bCs/>
          <w:iCs/>
          <w:sz w:val="20"/>
          <w:szCs w:val="20"/>
        </w:rPr>
        <w:t xml:space="preserve">Justification du choix de l’attributaire : </w:t>
      </w:r>
      <w:r w:rsidR="008D33C3" w:rsidRPr="000779D1">
        <w:rPr>
          <w:rFonts w:ascii="Barlow" w:hAnsi="Barlow" w:cs="Arial"/>
          <w:b/>
          <w:iCs/>
          <w:color w:val="0000FF"/>
          <w:sz w:val="20"/>
          <w:szCs w:val="20"/>
        </w:rPr>
        <w:t xml:space="preserve">architecte </w:t>
      </w:r>
      <w:r w:rsidRPr="000779D1">
        <w:rPr>
          <w:rFonts w:ascii="Barlow" w:hAnsi="Barlow" w:cs="Arial"/>
          <w:b/>
          <w:iCs/>
          <w:color w:val="0000FF"/>
          <w:sz w:val="20"/>
          <w:szCs w:val="20"/>
        </w:rPr>
        <w:t xml:space="preserve">représentant </w:t>
      </w:r>
      <w:r w:rsidR="008D33C3" w:rsidRPr="000779D1">
        <w:rPr>
          <w:rFonts w:ascii="Barlow" w:hAnsi="Barlow" w:cs="Arial"/>
          <w:b/>
          <w:iCs/>
          <w:color w:val="0000FF"/>
          <w:sz w:val="20"/>
          <w:szCs w:val="20"/>
        </w:rPr>
        <w:t>le projet le mieux classé</w:t>
      </w:r>
      <w:r w:rsidRPr="000779D1">
        <w:rPr>
          <w:rFonts w:ascii="Barlow" w:hAnsi="Barlow" w:cs="Arial"/>
          <w:b/>
          <w:iCs/>
          <w:color w:val="0000FF"/>
          <w:sz w:val="20"/>
          <w:szCs w:val="20"/>
        </w:rPr>
        <w:t>.</w:t>
      </w:r>
      <w:r w:rsidRPr="000779D1">
        <w:rPr>
          <w:rFonts w:ascii="Barlow" w:hAnsi="Barlow" w:cs="Arial"/>
          <w:b/>
          <w:bCs/>
          <w:iCs/>
          <w:sz w:val="20"/>
          <w:szCs w:val="20"/>
        </w:rPr>
        <w:t xml:space="preserve"> </w:t>
      </w:r>
    </w:p>
    <w:p w14:paraId="45AC0A93" w14:textId="6AAB02A2" w:rsidR="00147731" w:rsidRPr="000779D1" w:rsidRDefault="00147731" w:rsidP="00197F85">
      <w:pPr>
        <w:pStyle w:val="Corpsdetexte"/>
        <w:numPr>
          <w:ilvl w:val="1"/>
          <w:numId w:val="26"/>
        </w:numPr>
        <w:autoSpaceDE w:val="0"/>
        <w:autoSpaceDN w:val="0"/>
        <w:adjustRightInd w:val="0"/>
        <w:ind w:left="709"/>
        <w:jc w:val="both"/>
        <w:rPr>
          <w:rFonts w:ascii="Barlow" w:hAnsi="Barlow" w:cs="Arial"/>
          <w:b/>
          <w:bCs/>
          <w:iCs/>
          <w:color w:val="0000FF"/>
          <w:sz w:val="20"/>
          <w:szCs w:val="20"/>
        </w:rPr>
      </w:pPr>
      <w:r w:rsidRPr="000779D1">
        <w:rPr>
          <w:rFonts w:ascii="Barlow" w:hAnsi="Barlow" w:cs="Arial"/>
          <w:b/>
          <w:bCs/>
          <w:iCs/>
          <w:sz w:val="20"/>
          <w:szCs w:val="20"/>
        </w:rPr>
        <w:t>Date d’achèvement des travaux d</w:t>
      </w:r>
      <w:r w:rsidR="00197F85" w:rsidRPr="000779D1">
        <w:rPr>
          <w:rFonts w:ascii="Barlow" w:hAnsi="Barlow" w:cs="Arial"/>
          <w:b/>
          <w:bCs/>
          <w:iCs/>
          <w:sz w:val="20"/>
          <w:szCs w:val="20"/>
        </w:rPr>
        <w:t xml:space="preserve">u jury </w:t>
      </w:r>
      <w:r w:rsidRPr="000779D1">
        <w:rPr>
          <w:rFonts w:ascii="Barlow" w:hAnsi="Barlow" w:cs="Arial"/>
          <w:b/>
          <w:bCs/>
          <w:iCs/>
          <w:sz w:val="20"/>
          <w:szCs w:val="20"/>
        </w:rPr>
        <w:t xml:space="preserve">le : </w:t>
      </w:r>
      <w:r w:rsidR="00FB65E9" w:rsidRPr="000779D1">
        <w:rPr>
          <w:rFonts w:ascii="Barlow" w:hAnsi="Barlow" w:cs="Arial"/>
          <w:b/>
          <w:bCs/>
          <w:iCs/>
          <w:color w:val="0000FF"/>
          <w:sz w:val="20"/>
          <w:szCs w:val="20"/>
        </w:rPr>
        <w:t>27</w:t>
      </w:r>
      <w:r w:rsidR="00D35285" w:rsidRPr="000779D1">
        <w:rPr>
          <w:rFonts w:ascii="Barlow" w:hAnsi="Barlow" w:cs="Arial"/>
          <w:b/>
          <w:bCs/>
          <w:iCs/>
          <w:color w:val="0000FF"/>
          <w:sz w:val="20"/>
          <w:szCs w:val="20"/>
        </w:rPr>
        <w:t>/</w:t>
      </w:r>
      <w:r w:rsidR="002044AE" w:rsidRPr="000779D1">
        <w:rPr>
          <w:rFonts w:ascii="Barlow" w:hAnsi="Barlow" w:cs="Arial"/>
          <w:b/>
          <w:bCs/>
          <w:iCs/>
          <w:color w:val="0000FF"/>
          <w:sz w:val="20"/>
          <w:szCs w:val="20"/>
        </w:rPr>
        <w:t>0</w:t>
      </w:r>
      <w:r w:rsidR="00FB65E9" w:rsidRPr="000779D1">
        <w:rPr>
          <w:rFonts w:ascii="Barlow" w:hAnsi="Barlow" w:cs="Arial"/>
          <w:b/>
          <w:bCs/>
          <w:iCs/>
          <w:color w:val="0000FF"/>
          <w:sz w:val="20"/>
          <w:szCs w:val="20"/>
        </w:rPr>
        <w:t>8</w:t>
      </w:r>
      <w:r w:rsidR="00284CE7" w:rsidRPr="000779D1">
        <w:rPr>
          <w:rFonts w:ascii="Barlow" w:hAnsi="Barlow" w:cs="Arial"/>
          <w:b/>
          <w:bCs/>
          <w:iCs/>
          <w:color w:val="0000FF"/>
          <w:sz w:val="20"/>
          <w:szCs w:val="20"/>
        </w:rPr>
        <w:t>/202</w:t>
      </w:r>
      <w:r w:rsidR="002044AE" w:rsidRPr="000779D1">
        <w:rPr>
          <w:rFonts w:ascii="Barlow" w:hAnsi="Barlow" w:cs="Arial"/>
          <w:b/>
          <w:bCs/>
          <w:iCs/>
          <w:color w:val="0000FF"/>
          <w:sz w:val="20"/>
          <w:szCs w:val="20"/>
        </w:rPr>
        <w:t>6</w:t>
      </w:r>
      <w:r w:rsidR="00124AEE" w:rsidRPr="000779D1">
        <w:rPr>
          <w:rFonts w:ascii="Barlow" w:hAnsi="Barlow" w:cs="Arial"/>
          <w:b/>
          <w:bCs/>
          <w:iCs/>
          <w:color w:val="0000FF"/>
          <w:sz w:val="20"/>
          <w:szCs w:val="20"/>
        </w:rPr>
        <w:t xml:space="preserve"> à </w:t>
      </w:r>
      <w:r w:rsidR="008D33C3" w:rsidRPr="000779D1">
        <w:rPr>
          <w:rFonts w:ascii="Barlow" w:hAnsi="Barlow" w:cs="Arial"/>
          <w:b/>
          <w:bCs/>
          <w:iCs/>
          <w:color w:val="0000FF"/>
          <w:sz w:val="20"/>
          <w:szCs w:val="20"/>
        </w:rPr>
        <w:t>1</w:t>
      </w:r>
      <w:r w:rsidR="00FB65E9" w:rsidRPr="000779D1">
        <w:rPr>
          <w:rFonts w:ascii="Barlow" w:hAnsi="Barlow" w:cs="Arial"/>
          <w:b/>
          <w:bCs/>
          <w:iCs/>
          <w:color w:val="0000FF"/>
          <w:sz w:val="20"/>
          <w:szCs w:val="20"/>
        </w:rPr>
        <w:t>4</w:t>
      </w:r>
      <w:r w:rsidR="008D33C3" w:rsidRPr="000779D1">
        <w:rPr>
          <w:rFonts w:ascii="Barlow" w:hAnsi="Barlow" w:cs="Arial"/>
          <w:b/>
          <w:bCs/>
          <w:iCs/>
          <w:color w:val="0000FF"/>
          <w:sz w:val="20"/>
          <w:szCs w:val="20"/>
        </w:rPr>
        <w:t>H</w:t>
      </w:r>
      <w:r w:rsidR="00284CE7" w:rsidRPr="000779D1">
        <w:rPr>
          <w:rFonts w:ascii="Barlow" w:hAnsi="Barlow" w:cs="Arial"/>
          <w:b/>
          <w:bCs/>
          <w:iCs/>
          <w:color w:val="0000FF"/>
          <w:sz w:val="20"/>
          <w:szCs w:val="20"/>
        </w:rPr>
        <w:t>30</w:t>
      </w:r>
      <w:r w:rsidR="00C30B88" w:rsidRPr="000779D1">
        <w:rPr>
          <w:rFonts w:ascii="Barlow" w:hAnsi="Barlow" w:cs="Arial"/>
          <w:b/>
          <w:bCs/>
          <w:iCs/>
          <w:color w:val="0000FF"/>
          <w:sz w:val="20"/>
          <w:szCs w:val="20"/>
        </w:rPr>
        <w:t xml:space="preserve"> min</w:t>
      </w:r>
    </w:p>
    <w:p w14:paraId="741E918D" w14:textId="6DE21533" w:rsidR="00147731" w:rsidRPr="000779D1" w:rsidRDefault="00147731" w:rsidP="00284CE7">
      <w:pPr>
        <w:pStyle w:val="Corpsdetexte"/>
        <w:autoSpaceDE w:val="0"/>
        <w:autoSpaceDN w:val="0"/>
        <w:adjustRightInd w:val="0"/>
        <w:jc w:val="right"/>
        <w:rPr>
          <w:rFonts w:ascii="Barlow" w:hAnsi="Barlow" w:cs="Arial"/>
          <w:iCs/>
          <w:sz w:val="20"/>
          <w:szCs w:val="20"/>
        </w:rPr>
      </w:pPr>
      <w:r w:rsidRPr="000779D1">
        <w:rPr>
          <w:rFonts w:ascii="Barlow" w:hAnsi="Barlow" w:cs="Arial"/>
          <w:iCs/>
          <w:sz w:val="20"/>
          <w:szCs w:val="20"/>
        </w:rPr>
        <w:t xml:space="preserve">Fait à Agadir </w:t>
      </w:r>
      <w:proofErr w:type="gramStart"/>
      <w:r w:rsidRPr="000779D1">
        <w:rPr>
          <w:rFonts w:ascii="Barlow" w:hAnsi="Barlow" w:cs="Arial"/>
          <w:iCs/>
          <w:sz w:val="20"/>
          <w:szCs w:val="20"/>
        </w:rPr>
        <w:t xml:space="preserve">le </w:t>
      </w:r>
      <w:r w:rsidR="00BD5B52" w:rsidRPr="000779D1">
        <w:rPr>
          <w:rFonts w:ascii="Barlow" w:hAnsi="Barlow" w:cs="Arial"/>
          <w:b/>
          <w:bCs/>
          <w:iCs/>
          <w:color w:val="0000FF"/>
          <w:sz w:val="20"/>
          <w:szCs w:val="20"/>
        </w:rPr>
        <w:t xml:space="preserve"> </w:t>
      </w:r>
      <w:r w:rsidR="00FB65E9" w:rsidRPr="000779D1">
        <w:rPr>
          <w:rFonts w:ascii="Barlow" w:hAnsi="Barlow" w:cs="Arial"/>
          <w:b/>
          <w:bCs/>
          <w:iCs/>
          <w:color w:val="0000FF"/>
          <w:sz w:val="20"/>
          <w:szCs w:val="20"/>
        </w:rPr>
        <w:t>27</w:t>
      </w:r>
      <w:proofErr w:type="gramEnd"/>
      <w:r w:rsidR="000F09DA" w:rsidRPr="000779D1">
        <w:rPr>
          <w:rFonts w:ascii="Barlow" w:hAnsi="Barlow" w:cs="Arial"/>
          <w:b/>
          <w:bCs/>
          <w:iCs/>
          <w:color w:val="0000FF"/>
          <w:sz w:val="20"/>
          <w:szCs w:val="20"/>
        </w:rPr>
        <w:t>/</w:t>
      </w:r>
      <w:r w:rsidR="00FB65E9" w:rsidRPr="000779D1">
        <w:rPr>
          <w:rFonts w:ascii="Barlow" w:hAnsi="Barlow" w:cs="Arial"/>
          <w:b/>
          <w:bCs/>
          <w:iCs/>
          <w:color w:val="0000FF"/>
          <w:sz w:val="20"/>
          <w:szCs w:val="20"/>
        </w:rPr>
        <w:t>08</w:t>
      </w:r>
      <w:r w:rsidR="00284CE7" w:rsidRPr="000779D1">
        <w:rPr>
          <w:rFonts w:ascii="Barlow" w:hAnsi="Barlow" w:cs="Arial"/>
          <w:b/>
          <w:bCs/>
          <w:iCs/>
          <w:color w:val="0000FF"/>
          <w:sz w:val="20"/>
          <w:szCs w:val="20"/>
        </w:rPr>
        <w:t>/202</w:t>
      </w:r>
      <w:r w:rsidR="002044AE" w:rsidRPr="000779D1">
        <w:rPr>
          <w:rFonts w:ascii="Barlow" w:hAnsi="Barlow" w:cs="Arial"/>
          <w:b/>
          <w:bCs/>
          <w:iCs/>
          <w:color w:val="0000FF"/>
          <w:sz w:val="20"/>
          <w:szCs w:val="20"/>
        </w:rPr>
        <w:t>6</w:t>
      </w:r>
    </w:p>
    <w:p w14:paraId="44A6816E" w14:textId="77777777" w:rsidR="00507019" w:rsidRPr="000779D1" w:rsidRDefault="00507019" w:rsidP="00507019">
      <w:pPr>
        <w:autoSpaceDE w:val="0"/>
        <w:autoSpaceDN w:val="0"/>
        <w:adjustRightInd w:val="0"/>
        <w:spacing w:before="10" w:after="10"/>
        <w:jc w:val="right"/>
        <w:rPr>
          <w:rFonts w:ascii="Barlow" w:hAnsi="Barlow" w:cs="Arial"/>
          <w:b/>
          <w:bCs/>
          <w:iCs/>
          <w:sz w:val="20"/>
          <w:szCs w:val="20"/>
        </w:rPr>
      </w:pPr>
      <w:r w:rsidRPr="000779D1">
        <w:rPr>
          <w:rFonts w:ascii="Barlow" w:hAnsi="Barlow" w:cs="Arial"/>
          <w:b/>
          <w:bCs/>
          <w:iCs/>
          <w:sz w:val="20"/>
          <w:szCs w:val="20"/>
        </w:rPr>
        <w:lastRenderedPageBreak/>
        <w:t>Signature et cachet du maître d'ouvrage</w:t>
      </w:r>
    </w:p>
    <w:p w14:paraId="70795FBE" w14:textId="77777777" w:rsidR="00147731" w:rsidRPr="000779D1" w:rsidRDefault="00147731" w:rsidP="00FB459C">
      <w:pPr>
        <w:rPr>
          <w:rFonts w:ascii="Barlow" w:hAnsi="Barlow" w:cs="Arial"/>
          <w:sz w:val="20"/>
          <w:szCs w:val="20"/>
        </w:rPr>
      </w:pPr>
    </w:p>
    <w:p w14:paraId="0724838A" w14:textId="77777777" w:rsidR="007F5CA0" w:rsidRPr="000779D1" w:rsidRDefault="007F5CA0" w:rsidP="007F5CA0">
      <w:pPr>
        <w:jc w:val="center"/>
        <w:rPr>
          <w:rFonts w:ascii="Barlow" w:hAnsi="Barlow" w:cs="Tahoma"/>
          <w:b/>
          <w:bCs/>
          <w:color w:val="0000FF"/>
          <w:sz w:val="20"/>
          <w:szCs w:val="20"/>
        </w:rPr>
      </w:pPr>
    </w:p>
    <w:p w14:paraId="362C3FF1" w14:textId="77777777" w:rsidR="007F5CA0" w:rsidRPr="000779D1" w:rsidRDefault="007F5CA0" w:rsidP="007F5CA0">
      <w:pPr>
        <w:jc w:val="center"/>
        <w:rPr>
          <w:rFonts w:ascii="Barlow" w:hAnsi="Barlow" w:cs="Tahoma"/>
          <w:b/>
          <w:bCs/>
          <w:color w:val="0000FF"/>
          <w:sz w:val="20"/>
          <w:szCs w:val="20"/>
        </w:rPr>
      </w:pPr>
    </w:p>
    <w:p w14:paraId="7465A4C8" w14:textId="77777777" w:rsidR="007F5CA0" w:rsidRPr="000779D1" w:rsidRDefault="007F5CA0" w:rsidP="007F5CA0">
      <w:pPr>
        <w:jc w:val="center"/>
        <w:rPr>
          <w:rFonts w:ascii="Barlow" w:hAnsi="Barlow" w:cs="Tahoma"/>
          <w:b/>
          <w:bCs/>
          <w:color w:val="0000FF"/>
          <w:sz w:val="20"/>
          <w:szCs w:val="20"/>
        </w:rPr>
      </w:pPr>
    </w:p>
    <w:p w14:paraId="2445080E" w14:textId="77777777" w:rsidR="007F5CA0" w:rsidRPr="000779D1" w:rsidRDefault="007F5CA0" w:rsidP="007F5CA0">
      <w:pPr>
        <w:jc w:val="center"/>
        <w:rPr>
          <w:rFonts w:ascii="Barlow" w:hAnsi="Barlow" w:cs="Tahoma"/>
          <w:b/>
          <w:bCs/>
          <w:color w:val="0000FF"/>
          <w:sz w:val="20"/>
          <w:szCs w:val="20"/>
        </w:rPr>
      </w:pPr>
    </w:p>
    <w:p w14:paraId="0B13C7EB" w14:textId="77777777" w:rsidR="007F5CA0" w:rsidRPr="000779D1" w:rsidRDefault="007F5CA0" w:rsidP="007F5CA0">
      <w:pPr>
        <w:jc w:val="center"/>
        <w:rPr>
          <w:rFonts w:ascii="Barlow" w:hAnsi="Barlow" w:cs="Tahoma"/>
          <w:b/>
          <w:bCs/>
          <w:color w:val="0000FF"/>
          <w:sz w:val="20"/>
          <w:szCs w:val="20"/>
        </w:rPr>
      </w:pPr>
    </w:p>
    <w:p w14:paraId="5F5045A8" w14:textId="77777777" w:rsidR="007F5CA0" w:rsidRPr="000779D1" w:rsidRDefault="007F5CA0" w:rsidP="007F5CA0">
      <w:pPr>
        <w:jc w:val="center"/>
        <w:rPr>
          <w:rFonts w:ascii="Barlow" w:hAnsi="Barlow" w:cs="Tahoma"/>
          <w:b/>
          <w:bCs/>
          <w:color w:val="0000FF"/>
          <w:sz w:val="20"/>
          <w:szCs w:val="20"/>
        </w:rPr>
      </w:pPr>
    </w:p>
    <w:p w14:paraId="31CB0CD2" w14:textId="77777777" w:rsidR="007F5CA0" w:rsidRPr="000779D1" w:rsidRDefault="007F5CA0" w:rsidP="007F5CA0">
      <w:pPr>
        <w:jc w:val="center"/>
        <w:rPr>
          <w:rFonts w:ascii="Barlow" w:hAnsi="Barlow" w:cs="Tahoma"/>
          <w:b/>
          <w:bCs/>
          <w:color w:val="0000FF"/>
          <w:sz w:val="20"/>
          <w:szCs w:val="20"/>
        </w:rPr>
      </w:pPr>
    </w:p>
    <w:p w14:paraId="026C3BFE" w14:textId="77777777" w:rsidR="007F5CA0" w:rsidRPr="000779D1" w:rsidRDefault="007F5CA0" w:rsidP="007F5CA0">
      <w:pPr>
        <w:jc w:val="center"/>
        <w:rPr>
          <w:rFonts w:ascii="Barlow" w:hAnsi="Barlow" w:cs="Tahoma"/>
          <w:b/>
          <w:bCs/>
          <w:color w:val="0000FF"/>
          <w:sz w:val="20"/>
          <w:szCs w:val="20"/>
        </w:rPr>
      </w:pPr>
    </w:p>
    <w:p w14:paraId="58A2C699" w14:textId="77777777" w:rsidR="007F5CA0" w:rsidRPr="000779D1" w:rsidRDefault="007F5CA0" w:rsidP="007F5CA0">
      <w:pPr>
        <w:jc w:val="center"/>
        <w:rPr>
          <w:rFonts w:ascii="Barlow" w:hAnsi="Barlow" w:cs="Tahoma"/>
          <w:b/>
          <w:bCs/>
          <w:color w:val="0000FF"/>
          <w:sz w:val="20"/>
          <w:szCs w:val="20"/>
        </w:rPr>
      </w:pPr>
    </w:p>
    <w:p w14:paraId="43F7CD86" w14:textId="77777777" w:rsidR="007F5CA0" w:rsidRPr="000779D1" w:rsidRDefault="007F5CA0" w:rsidP="007F5CA0">
      <w:pPr>
        <w:jc w:val="center"/>
        <w:rPr>
          <w:rFonts w:ascii="Barlow" w:hAnsi="Barlow" w:cs="Tahoma"/>
          <w:b/>
          <w:bCs/>
          <w:color w:val="0000FF"/>
          <w:sz w:val="20"/>
          <w:szCs w:val="20"/>
        </w:rPr>
      </w:pPr>
    </w:p>
    <w:p w14:paraId="1DE698E3" w14:textId="77777777" w:rsidR="007F5CA0" w:rsidRPr="000779D1" w:rsidRDefault="007F5CA0" w:rsidP="007F5CA0">
      <w:pPr>
        <w:jc w:val="center"/>
        <w:rPr>
          <w:rFonts w:ascii="Barlow" w:hAnsi="Barlow" w:cs="Tahoma"/>
          <w:b/>
          <w:bCs/>
          <w:color w:val="0000FF"/>
          <w:sz w:val="20"/>
          <w:szCs w:val="20"/>
        </w:rPr>
      </w:pPr>
    </w:p>
    <w:p w14:paraId="0A4E0597" w14:textId="77777777" w:rsidR="007F5CA0" w:rsidRPr="000779D1" w:rsidRDefault="007F5CA0" w:rsidP="007F5CA0">
      <w:pPr>
        <w:jc w:val="center"/>
        <w:rPr>
          <w:rFonts w:ascii="Barlow" w:hAnsi="Barlow" w:cs="Tahoma"/>
          <w:b/>
          <w:bCs/>
          <w:color w:val="0000FF"/>
          <w:sz w:val="20"/>
          <w:szCs w:val="20"/>
        </w:rPr>
      </w:pPr>
    </w:p>
    <w:p w14:paraId="20180E0A" w14:textId="77777777" w:rsidR="007F5CA0" w:rsidRPr="000779D1" w:rsidRDefault="007F5CA0" w:rsidP="007F5CA0">
      <w:pPr>
        <w:jc w:val="center"/>
        <w:rPr>
          <w:rFonts w:ascii="Barlow" w:hAnsi="Barlow" w:cs="Tahoma"/>
          <w:b/>
          <w:bCs/>
          <w:color w:val="0000FF"/>
          <w:sz w:val="20"/>
          <w:szCs w:val="20"/>
        </w:rPr>
      </w:pPr>
    </w:p>
    <w:p w14:paraId="7227074A" w14:textId="77777777" w:rsidR="007F5CA0" w:rsidRPr="000779D1" w:rsidRDefault="007F5CA0" w:rsidP="007F5CA0">
      <w:pPr>
        <w:jc w:val="center"/>
        <w:rPr>
          <w:rFonts w:ascii="Barlow" w:hAnsi="Barlow" w:cs="Tahoma"/>
          <w:b/>
          <w:bCs/>
          <w:color w:val="0000FF"/>
          <w:sz w:val="20"/>
          <w:szCs w:val="20"/>
        </w:rPr>
      </w:pPr>
    </w:p>
    <w:p w14:paraId="2E4F4BA8" w14:textId="77777777" w:rsidR="007F5CA0" w:rsidRPr="000779D1" w:rsidRDefault="007F5CA0" w:rsidP="007F5CA0">
      <w:pPr>
        <w:jc w:val="center"/>
        <w:rPr>
          <w:rFonts w:ascii="Barlow" w:hAnsi="Barlow" w:cs="Tahoma"/>
          <w:b/>
          <w:bCs/>
          <w:color w:val="0000FF"/>
          <w:sz w:val="20"/>
          <w:szCs w:val="20"/>
        </w:rPr>
      </w:pPr>
    </w:p>
    <w:p w14:paraId="76DCC0B1" w14:textId="77777777" w:rsidR="007F5CA0" w:rsidRPr="000779D1" w:rsidRDefault="007F5CA0" w:rsidP="007F5CA0">
      <w:pPr>
        <w:jc w:val="center"/>
        <w:rPr>
          <w:rFonts w:ascii="Barlow" w:hAnsi="Barlow" w:cs="Tahoma"/>
          <w:b/>
          <w:bCs/>
          <w:color w:val="0000FF"/>
          <w:sz w:val="20"/>
          <w:szCs w:val="20"/>
        </w:rPr>
      </w:pPr>
    </w:p>
    <w:p w14:paraId="622DC34C" w14:textId="77777777" w:rsidR="007F5CA0" w:rsidRPr="000779D1" w:rsidRDefault="007F5CA0" w:rsidP="007F5CA0">
      <w:pPr>
        <w:jc w:val="center"/>
        <w:rPr>
          <w:rFonts w:ascii="Barlow" w:hAnsi="Barlow" w:cs="Tahoma"/>
          <w:b/>
          <w:bCs/>
          <w:color w:val="0000FF"/>
          <w:sz w:val="20"/>
          <w:szCs w:val="20"/>
        </w:rPr>
      </w:pPr>
    </w:p>
    <w:p w14:paraId="6AB0D0FC" w14:textId="77777777" w:rsidR="007F5CA0" w:rsidRPr="000779D1" w:rsidRDefault="007F5CA0" w:rsidP="007F5CA0">
      <w:pPr>
        <w:jc w:val="center"/>
        <w:rPr>
          <w:rFonts w:ascii="Barlow" w:hAnsi="Barlow" w:cs="Tahoma"/>
          <w:b/>
          <w:bCs/>
          <w:color w:val="0000FF"/>
          <w:sz w:val="20"/>
          <w:szCs w:val="20"/>
        </w:rPr>
      </w:pPr>
    </w:p>
    <w:p w14:paraId="04151CBF" w14:textId="77777777" w:rsidR="007F5CA0" w:rsidRPr="000779D1" w:rsidRDefault="007F5CA0" w:rsidP="007F5CA0">
      <w:pPr>
        <w:jc w:val="center"/>
        <w:rPr>
          <w:rFonts w:ascii="Barlow" w:hAnsi="Barlow" w:cs="Tahoma"/>
          <w:b/>
          <w:bCs/>
          <w:color w:val="0000FF"/>
          <w:sz w:val="20"/>
          <w:szCs w:val="20"/>
        </w:rPr>
      </w:pPr>
    </w:p>
    <w:p w14:paraId="4742F0FC" w14:textId="77777777" w:rsidR="007F5CA0" w:rsidRPr="000779D1" w:rsidRDefault="007F5CA0" w:rsidP="007F5CA0">
      <w:pPr>
        <w:jc w:val="center"/>
        <w:rPr>
          <w:rFonts w:ascii="Barlow" w:hAnsi="Barlow" w:cs="Tahoma"/>
          <w:b/>
          <w:bCs/>
          <w:color w:val="0000FF"/>
          <w:sz w:val="20"/>
          <w:szCs w:val="20"/>
        </w:rPr>
      </w:pPr>
    </w:p>
    <w:p w14:paraId="7111E389" w14:textId="77777777" w:rsidR="007F5CA0" w:rsidRPr="000779D1" w:rsidRDefault="007F5CA0" w:rsidP="007F5CA0">
      <w:pPr>
        <w:jc w:val="center"/>
        <w:rPr>
          <w:rFonts w:ascii="Barlow" w:hAnsi="Barlow" w:cs="Tahoma"/>
          <w:b/>
          <w:bCs/>
          <w:color w:val="0000FF"/>
          <w:sz w:val="20"/>
          <w:szCs w:val="20"/>
        </w:rPr>
      </w:pPr>
    </w:p>
    <w:p w14:paraId="4803F41A" w14:textId="77777777" w:rsidR="007F5CA0" w:rsidRPr="000779D1" w:rsidRDefault="007F5CA0" w:rsidP="007F5CA0">
      <w:pPr>
        <w:jc w:val="center"/>
        <w:rPr>
          <w:rFonts w:ascii="Barlow" w:hAnsi="Barlow" w:cs="Tahoma"/>
          <w:b/>
          <w:bCs/>
          <w:color w:val="0000FF"/>
          <w:sz w:val="20"/>
          <w:szCs w:val="20"/>
        </w:rPr>
      </w:pPr>
    </w:p>
    <w:p w14:paraId="6F1355B2" w14:textId="77777777" w:rsidR="007F5CA0" w:rsidRPr="000779D1" w:rsidRDefault="007F5CA0" w:rsidP="007F5CA0">
      <w:pPr>
        <w:jc w:val="center"/>
        <w:rPr>
          <w:rFonts w:ascii="Barlow" w:hAnsi="Barlow" w:cs="Tahoma"/>
          <w:b/>
          <w:bCs/>
          <w:color w:val="0000FF"/>
          <w:sz w:val="20"/>
          <w:szCs w:val="20"/>
        </w:rPr>
      </w:pPr>
    </w:p>
    <w:p w14:paraId="438FA980" w14:textId="77777777" w:rsidR="007F5CA0" w:rsidRPr="000779D1" w:rsidRDefault="007F5CA0" w:rsidP="007F5CA0">
      <w:pPr>
        <w:jc w:val="center"/>
        <w:rPr>
          <w:rFonts w:ascii="Barlow" w:hAnsi="Barlow" w:cs="Tahoma"/>
          <w:b/>
          <w:bCs/>
          <w:color w:val="0000FF"/>
          <w:sz w:val="20"/>
          <w:szCs w:val="20"/>
        </w:rPr>
      </w:pPr>
    </w:p>
    <w:p w14:paraId="6A608A0F" w14:textId="77777777" w:rsidR="007F5CA0" w:rsidRPr="000779D1" w:rsidRDefault="007F5CA0" w:rsidP="007F5CA0">
      <w:pPr>
        <w:jc w:val="center"/>
        <w:rPr>
          <w:rFonts w:ascii="Barlow" w:hAnsi="Barlow" w:cs="Tahoma"/>
          <w:b/>
          <w:bCs/>
          <w:color w:val="0000FF"/>
          <w:sz w:val="20"/>
          <w:szCs w:val="20"/>
        </w:rPr>
      </w:pPr>
    </w:p>
    <w:p w14:paraId="661AE822" w14:textId="77777777" w:rsidR="007F5CA0" w:rsidRPr="000779D1" w:rsidRDefault="007F5CA0" w:rsidP="007F5CA0">
      <w:pPr>
        <w:jc w:val="center"/>
        <w:rPr>
          <w:rFonts w:ascii="Barlow" w:hAnsi="Barlow" w:cs="Tahoma"/>
          <w:b/>
          <w:bCs/>
          <w:color w:val="0000FF"/>
          <w:sz w:val="20"/>
          <w:szCs w:val="20"/>
        </w:rPr>
      </w:pPr>
    </w:p>
    <w:p w14:paraId="3EDB4E35" w14:textId="77777777" w:rsidR="007F5CA0" w:rsidRPr="000779D1" w:rsidRDefault="007F5CA0" w:rsidP="007F5CA0">
      <w:pPr>
        <w:jc w:val="center"/>
        <w:rPr>
          <w:rFonts w:ascii="Barlow" w:hAnsi="Barlow" w:cs="Tahoma"/>
          <w:b/>
          <w:bCs/>
          <w:color w:val="0000FF"/>
          <w:sz w:val="20"/>
          <w:szCs w:val="20"/>
        </w:rPr>
      </w:pPr>
    </w:p>
    <w:p w14:paraId="7EC54D86" w14:textId="77777777" w:rsidR="007F5CA0" w:rsidRPr="000779D1" w:rsidRDefault="007F5CA0" w:rsidP="007F5CA0">
      <w:pPr>
        <w:jc w:val="center"/>
        <w:rPr>
          <w:rFonts w:ascii="Barlow" w:hAnsi="Barlow" w:cs="Tahoma"/>
          <w:b/>
          <w:bCs/>
          <w:color w:val="0000FF"/>
          <w:sz w:val="20"/>
          <w:szCs w:val="20"/>
        </w:rPr>
      </w:pPr>
    </w:p>
    <w:p w14:paraId="02190971" w14:textId="77777777" w:rsidR="007F5CA0" w:rsidRPr="000779D1" w:rsidRDefault="007F5CA0" w:rsidP="007F5CA0">
      <w:pPr>
        <w:jc w:val="center"/>
        <w:rPr>
          <w:rFonts w:ascii="Barlow" w:hAnsi="Barlow" w:cs="Tahoma"/>
          <w:b/>
          <w:bCs/>
          <w:color w:val="0000FF"/>
          <w:sz w:val="20"/>
          <w:szCs w:val="20"/>
        </w:rPr>
      </w:pPr>
    </w:p>
    <w:p w14:paraId="34A267AF" w14:textId="77777777" w:rsidR="007F5CA0" w:rsidRPr="000779D1" w:rsidRDefault="007F5CA0" w:rsidP="007F5CA0">
      <w:pPr>
        <w:jc w:val="center"/>
        <w:rPr>
          <w:rFonts w:ascii="Barlow" w:hAnsi="Barlow" w:cs="Tahoma"/>
          <w:b/>
          <w:bCs/>
          <w:color w:val="0000FF"/>
          <w:sz w:val="20"/>
          <w:szCs w:val="20"/>
        </w:rPr>
      </w:pPr>
    </w:p>
    <w:p w14:paraId="53788AAD" w14:textId="77777777" w:rsidR="007F5CA0" w:rsidRPr="000779D1" w:rsidRDefault="007F5CA0" w:rsidP="007F5CA0">
      <w:pPr>
        <w:jc w:val="center"/>
        <w:rPr>
          <w:rFonts w:ascii="Barlow" w:hAnsi="Barlow" w:cs="Tahoma"/>
          <w:b/>
          <w:bCs/>
          <w:color w:val="0000FF"/>
          <w:sz w:val="20"/>
          <w:szCs w:val="20"/>
        </w:rPr>
      </w:pPr>
    </w:p>
    <w:p w14:paraId="38B707A2" w14:textId="77777777" w:rsidR="007F5CA0" w:rsidRPr="000779D1" w:rsidRDefault="007F5CA0" w:rsidP="007F5CA0">
      <w:pPr>
        <w:jc w:val="center"/>
        <w:rPr>
          <w:rFonts w:ascii="Barlow" w:hAnsi="Barlow" w:cs="Tahoma"/>
          <w:b/>
          <w:bCs/>
          <w:color w:val="0000FF"/>
          <w:sz w:val="20"/>
          <w:szCs w:val="20"/>
        </w:rPr>
      </w:pPr>
    </w:p>
    <w:p w14:paraId="5B96D339" w14:textId="77777777" w:rsidR="007F5CA0" w:rsidRPr="000779D1" w:rsidRDefault="007F5CA0" w:rsidP="007F5CA0">
      <w:pPr>
        <w:jc w:val="center"/>
        <w:rPr>
          <w:rFonts w:ascii="Barlow" w:hAnsi="Barlow" w:cs="Tahoma"/>
          <w:b/>
          <w:bCs/>
          <w:color w:val="0000FF"/>
          <w:sz w:val="20"/>
          <w:szCs w:val="20"/>
        </w:rPr>
      </w:pPr>
    </w:p>
    <w:p w14:paraId="7B5AF268" w14:textId="60ACADDD" w:rsidR="00147731" w:rsidRPr="000779D1" w:rsidRDefault="007F5CA0" w:rsidP="007F5CA0">
      <w:pPr>
        <w:jc w:val="center"/>
        <w:rPr>
          <w:rFonts w:ascii="Barlow" w:hAnsi="Barlow" w:cs="Tahoma"/>
          <w:b/>
          <w:bCs/>
          <w:color w:val="0000FF"/>
          <w:sz w:val="20"/>
          <w:szCs w:val="20"/>
        </w:rPr>
      </w:pPr>
      <w:r w:rsidRPr="000779D1">
        <w:rPr>
          <w:rFonts w:ascii="Barlow" w:hAnsi="Barlow" w:cs="Tahoma"/>
          <w:b/>
          <w:bCs/>
          <w:color w:val="0000FF"/>
          <w:sz w:val="20"/>
          <w:szCs w:val="20"/>
        </w:rPr>
        <w:t>2/2</w:t>
      </w:r>
    </w:p>
    <w:sectPr w:rsidR="00147731" w:rsidRPr="000779D1" w:rsidSect="007F5CA0">
      <w:pgSz w:w="11906" w:h="16838" w:code="9"/>
      <w:pgMar w:top="284" w:right="567" w:bottom="244" w:left="567"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rlow">
    <w:charset w:val="00"/>
    <w:family w:val="auto"/>
    <w:pitch w:val="variable"/>
    <w:sig w:usb0="20000007" w:usb1="00000000"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ras Medium IT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3AC1"/>
    <w:multiLevelType w:val="hybridMultilevel"/>
    <w:tmpl w:val="8160E422"/>
    <w:lvl w:ilvl="0" w:tplc="94E45A82">
      <w:numFmt w:val="bullet"/>
      <w:lvlText w:val="-"/>
      <w:lvlJc w:val="left"/>
      <w:pPr>
        <w:ind w:left="720" w:hanging="360"/>
      </w:pPr>
      <w:rPr>
        <w:rFonts w:ascii="Barlow" w:eastAsia="SimSun" w:hAnsi="Barlow"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4D6155"/>
    <w:multiLevelType w:val="hybridMultilevel"/>
    <w:tmpl w:val="99E2FF24"/>
    <w:lvl w:ilvl="0" w:tplc="643CD010">
      <w:start w:val="14"/>
      <w:numFmt w:val="bullet"/>
      <w:lvlText w:val=""/>
      <w:lvlJc w:val="left"/>
      <w:pPr>
        <w:ind w:left="1080" w:hanging="360"/>
      </w:pPr>
      <w:rPr>
        <w:rFonts w:ascii="Symbol" w:eastAsia="Times New Roman" w:hAnsi="Symbol" w:cs="Tahom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A685E5D"/>
    <w:multiLevelType w:val="hybridMultilevel"/>
    <w:tmpl w:val="88689698"/>
    <w:lvl w:ilvl="0" w:tplc="362A3DA6">
      <w:numFmt w:val="bullet"/>
      <w:lvlText w:val="-"/>
      <w:lvlJc w:val="left"/>
      <w:pPr>
        <w:ind w:left="720" w:hanging="360"/>
      </w:pPr>
      <w:rPr>
        <w:rFonts w:ascii="Barlow" w:eastAsia="SimSun" w:hAnsi="Barlow" w:cs="Times New Roman" w:hint="default"/>
        <w:b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1E1E87"/>
    <w:multiLevelType w:val="hybridMultilevel"/>
    <w:tmpl w:val="158E48EA"/>
    <w:lvl w:ilvl="0" w:tplc="B4E8D46E">
      <w:numFmt w:val="bullet"/>
      <w:lvlText w:val="-"/>
      <w:lvlJc w:val="left"/>
      <w:pPr>
        <w:ind w:left="465" w:hanging="360"/>
      </w:pPr>
      <w:rPr>
        <w:rFonts w:ascii="Eras Medium ITC" w:eastAsia="Times New Roman" w:hAnsi="Eras Medium ITC" w:cs="Tahoma" w:hint="default"/>
      </w:rPr>
    </w:lvl>
    <w:lvl w:ilvl="1" w:tplc="040C0003" w:tentative="1">
      <w:start w:val="1"/>
      <w:numFmt w:val="bullet"/>
      <w:lvlText w:val="o"/>
      <w:lvlJc w:val="left"/>
      <w:pPr>
        <w:ind w:left="1185" w:hanging="360"/>
      </w:pPr>
      <w:rPr>
        <w:rFonts w:ascii="Courier New" w:hAnsi="Courier New" w:cs="Courier New" w:hint="default"/>
      </w:rPr>
    </w:lvl>
    <w:lvl w:ilvl="2" w:tplc="040C0005" w:tentative="1">
      <w:start w:val="1"/>
      <w:numFmt w:val="bullet"/>
      <w:lvlText w:val=""/>
      <w:lvlJc w:val="left"/>
      <w:pPr>
        <w:ind w:left="1905" w:hanging="360"/>
      </w:pPr>
      <w:rPr>
        <w:rFonts w:ascii="Wingdings" w:hAnsi="Wingdings" w:hint="default"/>
      </w:rPr>
    </w:lvl>
    <w:lvl w:ilvl="3" w:tplc="040C0001" w:tentative="1">
      <w:start w:val="1"/>
      <w:numFmt w:val="bullet"/>
      <w:lvlText w:val=""/>
      <w:lvlJc w:val="left"/>
      <w:pPr>
        <w:ind w:left="2625" w:hanging="360"/>
      </w:pPr>
      <w:rPr>
        <w:rFonts w:ascii="Symbol" w:hAnsi="Symbol" w:hint="default"/>
      </w:rPr>
    </w:lvl>
    <w:lvl w:ilvl="4" w:tplc="040C0003" w:tentative="1">
      <w:start w:val="1"/>
      <w:numFmt w:val="bullet"/>
      <w:lvlText w:val="o"/>
      <w:lvlJc w:val="left"/>
      <w:pPr>
        <w:ind w:left="3345" w:hanging="360"/>
      </w:pPr>
      <w:rPr>
        <w:rFonts w:ascii="Courier New" w:hAnsi="Courier New" w:cs="Courier New" w:hint="default"/>
      </w:rPr>
    </w:lvl>
    <w:lvl w:ilvl="5" w:tplc="040C0005" w:tentative="1">
      <w:start w:val="1"/>
      <w:numFmt w:val="bullet"/>
      <w:lvlText w:val=""/>
      <w:lvlJc w:val="left"/>
      <w:pPr>
        <w:ind w:left="4065" w:hanging="360"/>
      </w:pPr>
      <w:rPr>
        <w:rFonts w:ascii="Wingdings" w:hAnsi="Wingdings" w:hint="default"/>
      </w:rPr>
    </w:lvl>
    <w:lvl w:ilvl="6" w:tplc="040C0001" w:tentative="1">
      <w:start w:val="1"/>
      <w:numFmt w:val="bullet"/>
      <w:lvlText w:val=""/>
      <w:lvlJc w:val="left"/>
      <w:pPr>
        <w:ind w:left="4785" w:hanging="360"/>
      </w:pPr>
      <w:rPr>
        <w:rFonts w:ascii="Symbol" w:hAnsi="Symbol" w:hint="default"/>
      </w:rPr>
    </w:lvl>
    <w:lvl w:ilvl="7" w:tplc="040C0003" w:tentative="1">
      <w:start w:val="1"/>
      <w:numFmt w:val="bullet"/>
      <w:lvlText w:val="o"/>
      <w:lvlJc w:val="left"/>
      <w:pPr>
        <w:ind w:left="5505" w:hanging="360"/>
      </w:pPr>
      <w:rPr>
        <w:rFonts w:ascii="Courier New" w:hAnsi="Courier New" w:cs="Courier New" w:hint="default"/>
      </w:rPr>
    </w:lvl>
    <w:lvl w:ilvl="8" w:tplc="040C0005" w:tentative="1">
      <w:start w:val="1"/>
      <w:numFmt w:val="bullet"/>
      <w:lvlText w:val=""/>
      <w:lvlJc w:val="left"/>
      <w:pPr>
        <w:ind w:left="6225" w:hanging="360"/>
      </w:pPr>
      <w:rPr>
        <w:rFonts w:ascii="Wingdings" w:hAnsi="Wingdings" w:hint="default"/>
      </w:rPr>
    </w:lvl>
  </w:abstractNum>
  <w:abstractNum w:abstractNumId="4" w15:restartNumberingAfterBreak="0">
    <w:nsid w:val="0C0A04B5"/>
    <w:multiLevelType w:val="hybridMultilevel"/>
    <w:tmpl w:val="9564BF94"/>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5" w15:restartNumberingAfterBreak="0">
    <w:nsid w:val="0D0C2F82"/>
    <w:multiLevelType w:val="hybridMultilevel"/>
    <w:tmpl w:val="64BE5794"/>
    <w:lvl w:ilvl="0" w:tplc="DAD81824">
      <w:numFmt w:val="bullet"/>
      <w:lvlText w:val=""/>
      <w:lvlJc w:val="left"/>
      <w:pPr>
        <w:ind w:left="1080" w:hanging="360"/>
      </w:pPr>
      <w:rPr>
        <w:rFonts w:ascii="Symbol" w:eastAsia="Times New Roman" w:hAnsi="Symbol" w:hint="default"/>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6" w15:restartNumberingAfterBreak="0">
    <w:nsid w:val="1ABF47A5"/>
    <w:multiLevelType w:val="hybridMultilevel"/>
    <w:tmpl w:val="7072305C"/>
    <w:lvl w:ilvl="0" w:tplc="FFFFFFFF">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5A792C"/>
    <w:multiLevelType w:val="hybridMultilevel"/>
    <w:tmpl w:val="51EE67D6"/>
    <w:lvl w:ilvl="0" w:tplc="028ABE62">
      <w:start w:val="6"/>
      <w:numFmt w:val="bullet"/>
      <w:lvlText w:val="-"/>
      <w:lvlJc w:val="left"/>
      <w:pPr>
        <w:ind w:left="720" w:hanging="360"/>
      </w:pPr>
      <w:rPr>
        <w:rFonts w:ascii="Eras Medium ITC" w:eastAsia="Times New Roman" w:hAnsi="Eras Medium ITC"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C0B1B10"/>
    <w:multiLevelType w:val="hybridMultilevel"/>
    <w:tmpl w:val="BA7A69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1F5B2AB7"/>
    <w:multiLevelType w:val="hybridMultilevel"/>
    <w:tmpl w:val="BD8676B2"/>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FBC3193"/>
    <w:multiLevelType w:val="hybridMultilevel"/>
    <w:tmpl w:val="00FE65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FF82B5E"/>
    <w:multiLevelType w:val="hybridMultilevel"/>
    <w:tmpl w:val="F1A4E5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DE67CC7"/>
    <w:multiLevelType w:val="hybridMultilevel"/>
    <w:tmpl w:val="4E80DCE4"/>
    <w:lvl w:ilvl="0" w:tplc="362A3DA6">
      <w:numFmt w:val="bullet"/>
      <w:lvlText w:val="-"/>
      <w:lvlJc w:val="left"/>
      <w:pPr>
        <w:ind w:left="720" w:hanging="360"/>
      </w:pPr>
      <w:rPr>
        <w:rFonts w:ascii="Barlow" w:eastAsia="SimSun" w:hAnsi="Barlow" w:cs="Times New Roman" w:hint="default"/>
        <w:b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F6C6BAE"/>
    <w:multiLevelType w:val="hybridMultilevel"/>
    <w:tmpl w:val="07B4E1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7912F8"/>
    <w:multiLevelType w:val="hybridMultilevel"/>
    <w:tmpl w:val="E3F26CFE"/>
    <w:lvl w:ilvl="0" w:tplc="040C0003">
      <w:start w:val="1"/>
      <w:numFmt w:val="bullet"/>
      <w:lvlText w:val="o"/>
      <w:lvlJc w:val="left"/>
      <w:pPr>
        <w:ind w:left="720" w:hanging="360"/>
      </w:pPr>
      <w:rPr>
        <w:rFonts w:ascii="Courier New" w:hAnsi="Courier New" w:cs="Courier New" w:hint="default"/>
        <w:b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7F746F6"/>
    <w:multiLevelType w:val="hybridMultilevel"/>
    <w:tmpl w:val="079A0924"/>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7FE5D72"/>
    <w:multiLevelType w:val="hybridMultilevel"/>
    <w:tmpl w:val="54D25060"/>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482F693C"/>
    <w:multiLevelType w:val="hybridMultilevel"/>
    <w:tmpl w:val="722210D6"/>
    <w:lvl w:ilvl="0" w:tplc="565A5230">
      <w:numFmt w:val="bullet"/>
      <w:lvlText w:val=""/>
      <w:lvlJc w:val="left"/>
      <w:pPr>
        <w:ind w:left="720" w:hanging="360"/>
      </w:pPr>
      <w:rPr>
        <w:rFonts w:ascii="Wingdings" w:eastAsia="SimSun" w:hAnsi="Wingdings"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5A740B5"/>
    <w:multiLevelType w:val="hybridMultilevel"/>
    <w:tmpl w:val="B1DA84B2"/>
    <w:lvl w:ilvl="0" w:tplc="040C0001">
      <w:start w:val="1"/>
      <w:numFmt w:val="bullet"/>
      <w:lvlText w:val=""/>
      <w:lvlJc w:val="left"/>
      <w:pPr>
        <w:ind w:left="720" w:hanging="360"/>
      </w:pPr>
      <w:rPr>
        <w:rFonts w:ascii="Symbol" w:hAnsi="Symbol" w:hint="default"/>
      </w:rPr>
    </w:lvl>
    <w:lvl w:ilvl="1" w:tplc="590239EA">
      <w:numFmt w:val="bullet"/>
      <w:lvlText w:val="-"/>
      <w:lvlJc w:val="left"/>
      <w:pPr>
        <w:ind w:left="1440" w:hanging="360"/>
      </w:pPr>
      <w:rPr>
        <w:rFonts w:ascii="Barlow" w:eastAsia="SimSun" w:hAnsi="Barlo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6EF5C75"/>
    <w:multiLevelType w:val="hybridMultilevel"/>
    <w:tmpl w:val="69EC1068"/>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78D1127"/>
    <w:multiLevelType w:val="hybridMultilevel"/>
    <w:tmpl w:val="1F2418FE"/>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21" w15:restartNumberingAfterBreak="0">
    <w:nsid w:val="591F442D"/>
    <w:multiLevelType w:val="hybridMultilevel"/>
    <w:tmpl w:val="4C862940"/>
    <w:lvl w:ilvl="0" w:tplc="0D5CE442">
      <w:numFmt w:val="bullet"/>
      <w:lvlText w:val="-"/>
      <w:lvlJc w:val="left"/>
      <w:pPr>
        <w:ind w:left="720" w:hanging="360"/>
      </w:pPr>
      <w:rPr>
        <w:rFonts w:ascii="Eras Medium ITC" w:eastAsia="SimSun" w:hAnsi="Eras Medium ITC"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3CF36B8"/>
    <w:multiLevelType w:val="hybridMultilevel"/>
    <w:tmpl w:val="D1BE276E"/>
    <w:lvl w:ilvl="0" w:tplc="62A4B83E">
      <w:start w:val="8"/>
      <w:numFmt w:val="bullet"/>
      <w:lvlText w:val="-"/>
      <w:lvlJc w:val="left"/>
      <w:pPr>
        <w:ind w:left="1080" w:hanging="360"/>
      </w:pPr>
      <w:rPr>
        <w:rFonts w:ascii="Times New Roman" w:eastAsia="Times New Roman" w:hAnsi="Times New Roman" w:hint="default"/>
        <w:b/>
        <w:color w:val="auto"/>
      </w:rPr>
    </w:lvl>
    <w:lvl w:ilvl="1" w:tplc="040C0003">
      <w:start w:val="1"/>
      <w:numFmt w:val="bullet"/>
      <w:lvlText w:val="o"/>
      <w:lvlJc w:val="left"/>
      <w:pPr>
        <w:ind w:left="1800" w:hanging="360"/>
      </w:pPr>
      <w:rPr>
        <w:rFonts w:ascii="Courier New" w:hAnsi="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hint="default"/>
      </w:rPr>
    </w:lvl>
    <w:lvl w:ilvl="8" w:tplc="040C0005">
      <w:start w:val="1"/>
      <w:numFmt w:val="bullet"/>
      <w:lvlText w:val=""/>
      <w:lvlJc w:val="left"/>
      <w:pPr>
        <w:ind w:left="6840" w:hanging="360"/>
      </w:pPr>
      <w:rPr>
        <w:rFonts w:ascii="Wingdings" w:hAnsi="Wingdings" w:hint="default"/>
      </w:rPr>
    </w:lvl>
  </w:abstractNum>
  <w:abstractNum w:abstractNumId="23" w15:restartNumberingAfterBreak="0">
    <w:nsid w:val="7040155F"/>
    <w:multiLevelType w:val="hybridMultilevel"/>
    <w:tmpl w:val="0DF8604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0F12A5C"/>
    <w:multiLevelType w:val="hybridMultilevel"/>
    <w:tmpl w:val="73D89B76"/>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75FF05EF"/>
    <w:multiLevelType w:val="hybridMultilevel"/>
    <w:tmpl w:val="872404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9C262C8"/>
    <w:multiLevelType w:val="hybridMultilevel"/>
    <w:tmpl w:val="D1E02B7C"/>
    <w:lvl w:ilvl="0" w:tplc="62A4B83E">
      <w:start w:val="8"/>
      <w:numFmt w:val="bullet"/>
      <w:lvlText w:val="-"/>
      <w:lvlJc w:val="left"/>
      <w:pPr>
        <w:tabs>
          <w:tab w:val="num" w:pos="1068"/>
        </w:tabs>
        <w:ind w:left="1068" w:hanging="360"/>
      </w:pPr>
      <w:rPr>
        <w:rFonts w:ascii="Times New Roman" w:eastAsia="Times New Roman" w:hAnsi="Times New Roman" w:hint="default"/>
        <w:b/>
        <w:color w:val="auto"/>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3228"/>
        </w:tabs>
        <w:ind w:left="3228" w:hanging="360"/>
      </w:pPr>
      <w:rPr>
        <w:rFonts w:ascii="Symbol" w:hAnsi="Symbol" w:hint="default"/>
      </w:rPr>
    </w:lvl>
    <w:lvl w:ilvl="4" w:tplc="040C0003">
      <w:start w:val="1"/>
      <w:numFmt w:val="bullet"/>
      <w:lvlText w:val="o"/>
      <w:lvlJc w:val="left"/>
      <w:pPr>
        <w:tabs>
          <w:tab w:val="num" w:pos="3948"/>
        </w:tabs>
        <w:ind w:left="3948" w:hanging="360"/>
      </w:pPr>
      <w:rPr>
        <w:rFonts w:ascii="Courier New" w:hAnsi="Courier New" w:hint="default"/>
      </w:rPr>
    </w:lvl>
    <w:lvl w:ilvl="5" w:tplc="040C0005">
      <w:start w:val="1"/>
      <w:numFmt w:val="bullet"/>
      <w:lvlText w:val=""/>
      <w:lvlJc w:val="left"/>
      <w:pPr>
        <w:tabs>
          <w:tab w:val="num" w:pos="4668"/>
        </w:tabs>
        <w:ind w:left="4668" w:hanging="360"/>
      </w:pPr>
      <w:rPr>
        <w:rFonts w:ascii="Wingdings" w:hAnsi="Wingdings" w:hint="default"/>
      </w:rPr>
    </w:lvl>
    <w:lvl w:ilvl="6" w:tplc="040C0001">
      <w:start w:val="1"/>
      <w:numFmt w:val="bullet"/>
      <w:lvlText w:val=""/>
      <w:lvlJc w:val="left"/>
      <w:pPr>
        <w:tabs>
          <w:tab w:val="num" w:pos="5388"/>
        </w:tabs>
        <w:ind w:left="5388" w:hanging="360"/>
      </w:pPr>
      <w:rPr>
        <w:rFonts w:ascii="Symbol" w:hAnsi="Symbol" w:hint="default"/>
      </w:rPr>
    </w:lvl>
    <w:lvl w:ilvl="7" w:tplc="040C0003">
      <w:start w:val="1"/>
      <w:numFmt w:val="bullet"/>
      <w:lvlText w:val="o"/>
      <w:lvlJc w:val="left"/>
      <w:pPr>
        <w:tabs>
          <w:tab w:val="num" w:pos="6108"/>
        </w:tabs>
        <w:ind w:left="6108" w:hanging="360"/>
      </w:pPr>
      <w:rPr>
        <w:rFonts w:ascii="Courier New" w:hAnsi="Courier New" w:hint="default"/>
      </w:rPr>
    </w:lvl>
    <w:lvl w:ilvl="8" w:tplc="040C0005">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7E1360FE"/>
    <w:multiLevelType w:val="hybridMultilevel"/>
    <w:tmpl w:val="7A70A87A"/>
    <w:lvl w:ilvl="0" w:tplc="62A4B83E">
      <w:start w:val="8"/>
      <w:numFmt w:val="bullet"/>
      <w:lvlText w:val="-"/>
      <w:lvlJc w:val="left"/>
      <w:pPr>
        <w:tabs>
          <w:tab w:val="num" w:pos="720"/>
        </w:tabs>
        <w:ind w:left="720" w:hanging="360"/>
      </w:pPr>
      <w:rPr>
        <w:rFonts w:ascii="Times New Roman" w:eastAsia="Times New Roman" w:hAnsi="Times New Roman" w:hint="default"/>
        <w:b/>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E8F7D29"/>
    <w:multiLevelType w:val="hybridMultilevel"/>
    <w:tmpl w:val="710C37CE"/>
    <w:lvl w:ilvl="0" w:tplc="040C0001">
      <w:start w:val="1"/>
      <w:numFmt w:val="bullet"/>
      <w:lvlText w:val=""/>
      <w:lvlJc w:val="left"/>
      <w:pPr>
        <w:ind w:left="720" w:hanging="360"/>
      </w:pPr>
      <w:rPr>
        <w:rFonts w:ascii="Symbol" w:hAnsi="Symbol" w:hint="default"/>
      </w:rPr>
    </w:lvl>
    <w:lvl w:ilvl="1" w:tplc="664A94F0">
      <w:numFmt w:val="bullet"/>
      <w:lvlText w:val="-"/>
      <w:lvlJc w:val="left"/>
      <w:pPr>
        <w:ind w:left="1440" w:hanging="360"/>
      </w:pPr>
      <w:rPr>
        <w:rFonts w:ascii="Barlow" w:eastAsia="SimSun" w:hAnsi="Barlo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10435016">
    <w:abstractNumId w:val="27"/>
  </w:num>
  <w:num w:numId="2" w16cid:durableId="1258296134">
    <w:abstractNumId w:val="20"/>
  </w:num>
  <w:num w:numId="3" w16cid:durableId="341784425">
    <w:abstractNumId w:val="5"/>
  </w:num>
  <w:num w:numId="4" w16cid:durableId="594364829">
    <w:abstractNumId w:val="8"/>
  </w:num>
  <w:num w:numId="5" w16cid:durableId="2021856740">
    <w:abstractNumId w:val="4"/>
  </w:num>
  <w:num w:numId="6" w16cid:durableId="456458767">
    <w:abstractNumId w:val="22"/>
  </w:num>
  <w:num w:numId="7" w16cid:durableId="947470376">
    <w:abstractNumId w:val="24"/>
  </w:num>
  <w:num w:numId="8" w16cid:durableId="1022053468">
    <w:abstractNumId w:val="26"/>
  </w:num>
  <w:num w:numId="9" w16cid:durableId="2112779794">
    <w:abstractNumId w:val="7"/>
  </w:num>
  <w:num w:numId="10" w16cid:durableId="1667858065">
    <w:abstractNumId w:val="11"/>
  </w:num>
  <w:num w:numId="11" w16cid:durableId="829489998">
    <w:abstractNumId w:val="21"/>
  </w:num>
  <w:num w:numId="12" w16cid:durableId="1682901299">
    <w:abstractNumId w:val="25"/>
  </w:num>
  <w:num w:numId="13" w16cid:durableId="465976778">
    <w:abstractNumId w:val="3"/>
  </w:num>
  <w:num w:numId="14" w16cid:durableId="1713455297">
    <w:abstractNumId w:val="10"/>
  </w:num>
  <w:num w:numId="15" w16cid:durableId="727656680">
    <w:abstractNumId w:val="18"/>
  </w:num>
  <w:num w:numId="16" w16cid:durableId="1514224804">
    <w:abstractNumId w:val="1"/>
  </w:num>
  <w:num w:numId="17" w16cid:durableId="1998415536">
    <w:abstractNumId w:val="28"/>
  </w:num>
  <w:num w:numId="18" w16cid:durableId="466168617">
    <w:abstractNumId w:val="13"/>
  </w:num>
  <w:num w:numId="19" w16cid:durableId="2008627493">
    <w:abstractNumId w:val="23"/>
  </w:num>
  <w:num w:numId="20" w16cid:durableId="1276014469">
    <w:abstractNumId w:val="2"/>
  </w:num>
  <w:num w:numId="21" w16cid:durableId="901907780">
    <w:abstractNumId w:val="12"/>
  </w:num>
  <w:num w:numId="22" w16cid:durableId="1924215425">
    <w:abstractNumId w:val="0"/>
  </w:num>
  <w:num w:numId="23" w16cid:durableId="891889657">
    <w:abstractNumId w:val="16"/>
  </w:num>
  <w:num w:numId="24" w16cid:durableId="1943880750">
    <w:abstractNumId w:val="19"/>
  </w:num>
  <w:num w:numId="25" w16cid:durableId="335963350">
    <w:abstractNumId w:val="9"/>
  </w:num>
  <w:num w:numId="26" w16cid:durableId="1265575579">
    <w:abstractNumId w:val="6"/>
  </w:num>
  <w:num w:numId="27" w16cid:durableId="1073359298">
    <w:abstractNumId w:val="15"/>
  </w:num>
  <w:num w:numId="28" w16cid:durableId="1609503862">
    <w:abstractNumId w:val="17"/>
  </w:num>
  <w:num w:numId="29" w16cid:durableId="16358635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proofState w:spelling="clean" w:grammar="clean"/>
  <w:defaultTabStop w:val="708"/>
  <w:hyphenationZone w:val="425"/>
  <w:doNotHyphenateCaps/>
  <w:drawingGridHorizontalSpacing w:val="90"/>
  <w:displayHorizontalDrawingGridEvery w:val="2"/>
  <w:displayVerticalDrawingGridEvery w:val="2"/>
  <w:noPunctuationKerning/>
  <w:characterSpacingControl w:val="doNotCompress"/>
  <w:doNotValidateAgainstSchema/>
  <w:doNotDemarcateInvalidXml/>
  <w:compat>
    <w:applyBreakingRules/>
    <w:useFELayout/>
    <w:compatSetting w:name="compatibilityMode" w:uri="http://schemas.microsoft.com/office/word" w:val="12"/>
    <w:compatSetting w:name="useWord2013TrackBottomHyphenation" w:uri="http://schemas.microsoft.com/office/word" w:val="1"/>
  </w:compat>
  <w:rsids>
    <w:rsidRoot w:val="00F26A1D"/>
    <w:rsid w:val="000036E3"/>
    <w:rsid w:val="000123D4"/>
    <w:rsid w:val="00024B0F"/>
    <w:rsid w:val="00031A14"/>
    <w:rsid w:val="0003775B"/>
    <w:rsid w:val="0004144C"/>
    <w:rsid w:val="00041D4C"/>
    <w:rsid w:val="00042D7C"/>
    <w:rsid w:val="00057532"/>
    <w:rsid w:val="00073BF2"/>
    <w:rsid w:val="000779D1"/>
    <w:rsid w:val="00077C3C"/>
    <w:rsid w:val="000846AE"/>
    <w:rsid w:val="0008648F"/>
    <w:rsid w:val="00090A2C"/>
    <w:rsid w:val="000943C8"/>
    <w:rsid w:val="000A0CF6"/>
    <w:rsid w:val="000B1532"/>
    <w:rsid w:val="000C3D78"/>
    <w:rsid w:val="000D3843"/>
    <w:rsid w:val="000E6A54"/>
    <w:rsid w:val="000F09DA"/>
    <w:rsid w:val="0010337F"/>
    <w:rsid w:val="00105C47"/>
    <w:rsid w:val="00120D96"/>
    <w:rsid w:val="00123C9E"/>
    <w:rsid w:val="00124AEE"/>
    <w:rsid w:val="0013032D"/>
    <w:rsid w:val="001359F5"/>
    <w:rsid w:val="001437DC"/>
    <w:rsid w:val="00143A51"/>
    <w:rsid w:val="00145EE2"/>
    <w:rsid w:val="001476AC"/>
    <w:rsid w:val="00147731"/>
    <w:rsid w:val="001538F5"/>
    <w:rsid w:val="0016283C"/>
    <w:rsid w:val="00163C17"/>
    <w:rsid w:val="00170D81"/>
    <w:rsid w:val="0017703F"/>
    <w:rsid w:val="00197AE4"/>
    <w:rsid w:val="00197F85"/>
    <w:rsid w:val="001A1F7E"/>
    <w:rsid w:val="001A456B"/>
    <w:rsid w:val="001B5ABC"/>
    <w:rsid w:val="001B61F9"/>
    <w:rsid w:val="001C4A9E"/>
    <w:rsid w:val="001C5708"/>
    <w:rsid w:val="001C6B08"/>
    <w:rsid w:val="001E0E9C"/>
    <w:rsid w:val="001E6F12"/>
    <w:rsid w:val="001F084C"/>
    <w:rsid w:val="002044AE"/>
    <w:rsid w:val="002162D5"/>
    <w:rsid w:val="0021768B"/>
    <w:rsid w:val="00240B40"/>
    <w:rsid w:val="00240D19"/>
    <w:rsid w:val="00246ECA"/>
    <w:rsid w:val="00250656"/>
    <w:rsid w:val="00253FC5"/>
    <w:rsid w:val="00254D47"/>
    <w:rsid w:val="00263B7D"/>
    <w:rsid w:val="00276979"/>
    <w:rsid w:val="00281E3C"/>
    <w:rsid w:val="00284CE7"/>
    <w:rsid w:val="00285F8A"/>
    <w:rsid w:val="00293801"/>
    <w:rsid w:val="0029398D"/>
    <w:rsid w:val="002A1306"/>
    <w:rsid w:val="002A54D8"/>
    <w:rsid w:val="002B5057"/>
    <w:rsid w:val="002C290F"/>
    <w:rsid w:val="002C506E"/>
    <w:rsid w:val="002D2042"/>
    <w:rsid w:val="002D20D2"/>
    <w:rsid w:val="002D7B6A"/>
    <w:rsid w:val="002E47B5"/>
    <w:rsid w:val="002E5CBE"/>
    <w:rsid w:val="002F69FD"/>
    <w:rsid w:val="00305891"/>
    <w:rsid w:val="00345175"/>
    <w:rsid w:val="00351D7F"/>
    <w:rsid w:val="0036087C"/>
    <w:rsid w:val="00362AA0"/>
    <w:rsid w:val="00362D9E"/>
    <w:rsid w:val="0036516E"/>
    <w:rsid w:val="00377BBA"/>
    <w:rsid w:val="003819D3"/>
    <w:rsid w:val="003A26ED"/>
    <w:rsid w:val="003A3906"/>
    <w:rsid w:val="003A6A98"/>
    <w:rsid w:val="003A79C4"/>
    <w:rsid w:val="003B081A"/>
    <w:rsid w:val="003B2024"/>
    <w:rsid w:val="003B41E5"/>
    <w:rsid w:val="003D4701"/>
    <w:rsid w:val="003E6ADE"/>
    <w:rsid w:val="003E773D"/>
    <w:rsid w:val="003F40A2"/>
    <w:rsid w:val="003F7792"/>
    <w:rsid w:val="004032A0"/>
    <w:rsid w:val="004146BA"/>
    <w:rsid w:val="004223EE"/>
    <w:rsid w:val="0042454B"/>
    <w:rsid w:val="0043384A"/>
    <w:rsid w:val="00445B18"/>
    <w:rsid w:val="00450CF4"/>
    <w:rsid w:val="0045437E"/>
    <w:rsid w:val="00467A41"/>
    <w:rsid w:val="004836AE"/>
    <w:rsid w:val="004914F3"/>
    <w:rsid w:val="0049190D"/>
    <w:rsid w:val="00494C6C"/>
    <w:rsid w:val="004A1B33"/>
    <w:rsid w:val="004B3708"/>
    <w:rsid w:val="004C0B34"/>
    <w:rsid w:val="004E1973"/>
    <w:rsid w:val="00507019"/>
    <w:rsid w:val="00516111"/>
    <w:rsid w:val="00516363"/>
    <w:rsid w:val="00534D64"/>
    <w:rsid w:val="00542EB3"/>
    <w:rsid w:val="00547CF1"/>
    <w:rsid w:val="00562A54"/>
    <w:rsid w:val="00566F45"/>
    <w:rsid w:val="00572D6B"/>
    <w:rsid w:val="00584A11"/>
    <w:rsid w:val="00590A00"/>
    <w:rsid w:val="005A0641"/>
    <w:rsid w:val="005B4902"/>
    <w:rsid w:val="005C6B25"/>
    <w:rsid w:val="005D4470"/>
    <w:rsid w:val="005D44B6"/>
    <w:rsid w:val="005E4E75"/>
    <w:rsid w:val="005E5576"/>
    <w:rsid w:val="0060419D"/>
    <w:rsid w:val="00607E31"/>
    <w:rsid w:val="00617AB8"/>
    <w:rsid w:val="006315FB"/>
    <w:rsid w:val="00634727"/>
    <w:rsid w:val="0064728A"/>
    <w:rsid w:val="00653C40"/>
    <w:rsid w:val="00663792"/>
    <w:rsid w:val="00673CA3"/>
    <w:rsid w:val="00681AC6"/>
    <w:rsid w:val="00692BEC"/>
    <w:rsid w:val="006A559D"/>
    <w:rsid w:val="006C071A"/>
    <w:rsid w:val="006C4E21"/>
    <w:rsid w:val="006C65F4"/>
    <w:rsid w:val="006D3372"/>
    <w:rsid w:val="006E7128"/>
    <w:rsid w:val="007013B8"/>
    <w:rsid w:val="00707418"/>
    <w:rsid w:val="00707B9B"/>
    <w:rsid w:val="00712A95"/>
    <w:rsid w:val="00744DC5"/>
    <w:rsid w:val="00754610"/>
    <w:rsid w:val="0076745D"/>
    <w:rsid w:val="00780D8A"/>
    <w:rsid w:val="00781703"/>
    <w:rsid w:val="0078348F"/>
    <w:rsid w:val="00785B78"/>
    <w:rsid w:val="007911E7"/>
    <w:rsid w:val="00791C24"/>
    <w:rsid w:val="00794A89"/>
    <w:rsid w:val="00797031"/>
    <w:rsid w:val="007A254F"/>
    <w:rsid w:val="007B3032"/>
    <w:rsid w:val="007B6AEE"/>
    <w:rsid w:val="007C5819"/>
    <w:rsid w:val="007D1D52"/>
    <w:rsid w:val="007D5B0B"/>
    <w:rsid w:val="007D5BC2"/>
    <w:rsid w:val="007D6DB6"/>
    <w:rsid w:val="007E03B1"/>
    <w:rsid w:val="007E7745"/>
    <w:rsid w:val="007F5CA0"/>
    <w:rsid w:val="008069A5"/>
    <w:rsid w:val="00807B7D"/>
    <w:rsid w:val="00840D9C"/>
    <w:rsid w:val="00852873"/>
    <w:rsid w:val="0086282F"/>
    <w:rsid w:val="00865F3D"/>
    <w:rsid w:val="008719D6"/>
    <w:rsid w:val="00876F10"/>
    <w:rsid w:val="00884A93"/>
    <w:rsid w:val="008979C2"/>
    <w:rsid w:val="008B618E"/>
    <w:rsid w:val="008B7C76"/>
    <w:rsid w:val="008D213A"/>
    <w:rsid w:val="008D33C3"/>
    <w:rsid w:val="008D51E6"/>
    <w:rsid w:val="008E18E0"/>
    <w:rsid w:val="008E3DEE"/>
    <w:rsid w:val="008E5AB6"/>
    <w:rsid w:val="008E79FB"/>
    <w:rsid w:val="00902249"/>
    <w:rsid w:val="00921820"/>
    <w:rsid w:val="0092394D"/>
    <w:rsid w:val="00946166"/>
    <w:rsid w:val="00976F7B"/>
    <w:rsid w:val="00987192"/>
    <w:rsid w:val="009A25CF"/>
    <w:rsid w:val="009A350F"/>
    <w:rsid w:val="009B6869"/>
    <w:rsid w:val="009C5BE3"/>
    <w:rsid w:val="009E2FCD"/>
    <w:rsid w:val="009F4F05"/>
    <w:rsid w:val="00A03A4F"/>
    <w:rsid w:val="00A03AB4"/>
    <w:rsid w:val="00A07143"/>
    <w:rsid w:val="00A14ECB"/>
    <w:rsid w:val="00A255BA"/>
    <w:rsid w:val="00A26145"/>
    <w:rsid w:val="00A33651"/>
    <w:rsid w:val="00A43953"/>
    <w:rsid w:val="00A45806"/>
    <w:rsid w:val="00A53E4D"/>
    <w:rsid w:val="00A578E8"/>
    <w:rsid w:val="00A72667"/>
    <w:rsid w:val="00A8551F"/>
    <w:rsid w:val="00A92A9D"/>
    <w:rsid w:val="00A94118"/>
    <w:rsid w:val="00A970FD"/>
    <w:rsid w:val="00AA1CCF"/>
    <w:rsid w:val="00AB079B"/>
    <w:rsid w:val="00AC3804"/>
    <w:rsid w:val="00AE6200"/>
    <w:rsid w:val="00AF1E1C"/>
    <w:rsid w:val="00AF3B06"/>
    <w:rsid w:val="00B22816"/>
    <w:rsid w:val="00B24282"/>
    <w:rsid w:val="00B713EB"/>
    <w:rsid w:val="00B80EF2"/>
    <w:rsid w:val="00B966E2"/>
    <w:rsid w:val="00BA0BA8"/>
    <w:rsid w:val="00BA101D"/>
    <w:rsid w:val="00BA1B19"/>
    <w:rsid w:val="00BA417B"/>
    <w:rsid w:val="00BA4839"/>
    <w:rsid w:val="00BA6081"/>
    <w:rsid w:val="00BB14C0"/>
    <w:rsid w:val="00BB47D0"/>
    <w:rsid w:val="00BC5B97"/>
    <w:rsid w:val="00BD2DF2"/>
    <w:rsid w:val="00BD5B52"/>
    <w:rsid w:val="00BD7D76"/>
    <w:rsid w:val="00BE5728"/>
    <w:rsid w:val="00BE6B76"/>
    <w:rsid w:val="00BE6FC5"/>
    <w:rsid w:val="00BF6818"/>
    <w:rsid w:val="00C01D32"/>
    <w:rsid w:val="00C038A4"/>
    <w:rsid w:val="00C13753"/>
    <w:rsid w:val="00C30B88"/>
    <w:rsid w:val="00C3604A"/>
    <w:rsid w:val="00C448BE"/>
    <w:rsid w:val="00C4626E"/>
    <w:rsid w:val="00C5023B"/>
    <w:rsid w:val="00C631A8"/>
    <w:rsid w:val="00C7334E"/>
    <w:rsid w:val="00C83596"/>
    <w:rsid w:val="00C917D0"/>
    <w:rsid w:val="00C91FB0"/>
    <w:rsid w:val="00CA0006"/>
    <w:rsid w:val="00CA135E"/>
    <w:rsid w:val="00CA288B"/>
    <w:rsid w:val="00CA3D79"/>
    <w:rsid w:val="00CB2312"/>
    <w:rsid w:val="00CD0561"/>
    <w:rsid w:val="00CE7195"/>
    <w:rsid w:val="00CF0005"/>
    <w:rsid w:val="00CF201A"/>
    <w:rsid w:val="00D1342E"/>
    <w:rsid w:val="00D2571B"/>
    <w:rsid w:val="00D35285"/>
    <w:rsid w:val="00D71D22"/>
    <w:rsid w:val="00D76AAB"/>
    <w:rsid w:val="00D800E3"/>
    <w:rsid w:val="00D80C45"/>
    <w:rsid w:val="00D81B43"/>
    <w:rsid w:val="00D83231"/>
    <w:rsid w:val="00D90214"/>
    <w:rsid w:val="00D92113"/>
    <w:rsid w:val="00D92959"/>
    <w:rsid w:val="00DA56C2"/>
    <w:rsid w:val="00DB2481"/>
    <w:rsid w:val="00DC62B4"/>
    <w:rsid w:val="00DE083C"/>
    <w:rsid w:val="00DF0BBA"/>
    <w:rsid w:val="00DF3728"/>
    <w:rsid w:val="00E02F14"/>
    <w:rsid w:val="00E20100"/>
    <w:rsid w:val="00E254C5"/>
    <w:rsid w:val="00E37B2E"/>
    <w:rsid w:val="00E60AA9"/>
    <w:rsid w:val="00E741BB"/>
    <w:rsid w:val="00E827A4"/>
    <w:rsid w:val="00E82B1B"/>
    <w:rsid w:val="00E954F9"/>
    <w:rsid w:val="00EB1D7B"/>
    <w:rsid w:val="00EB3BF3"/>
    <w:rsid w:val="00EC09B0"/>
    <w:rsid w:val="00EC207D"/>
    <w:rsid w:val="00EE1D09"/>
    <w:rsid w:val="00EE6D32"/>
    <w:rsid w:val="00EF21AF"/>
    <w:rsid w:val="00EF3028"/>
    <w:rsid w:val="00EF6077"/>
    <w:rsid w:val="00F17709"/>
    <w:rsid w:val="00F26A1D"/>
    <w:rsid w:val="00F45E4C"/>
    <w:rsid w:val="00F56971"/>
    <w:rsid w:val="00F779DA"/>
    <w:rsid w:val="00F93B78"/>
    <w:rsid w:val="00FB3AD1"/>
    <w:rsid w:val="00FB459C"/>
    <w:rsid w:val="00FB65E9"/>
    <w:rsid w:val="00FC0CB9"/>
    <w:rsid w:val="00FC30F1"/>
    <w:rsid w:val="00FC3359"/>
    <w:rsid w:val="00FC3736"/>
    <w:rsid w:val="00FD04FD"/>
    <w:rsid w:val="00FD0ABF"/>
    <w:rsid w:val="00FD685E"/>
    <w:rsid w:val="00FD703B"/>
    <w:rsid w:val="00FD7165"/>
    <w:rsid w:val="00FE75BA"/>
    <w:rsid w:val="00FE7B69"/>
    <w:rsid w:val="00FF731C"/>
    <w:rsid w:val="00FF776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52A47A"/>
  <w15:docId w15:val="{D1635A66-6365-43F9-BFE0-7EE2345F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979"/>
    <w:rPr>
      <w:sz w:val="24"/>
      <w:szCs w:val="24"/>
    </w:rPr>
  </w:style>
  <w:style w:type="paragraph" w:styleId="Titre7">
    <w:name w:val="heading 7"/>
    <w:basedOn w:val="Normal"/>
    <w:next w:val="Normal"/>
    <w:link w:val="Titre7Car"/>
    <w:uiPriority w:val="99"/>
    <w:qFormat/>
    <w:locked/>
    <w:rsid w:val="00F45E4C"/>
    <w:pPr>
      <w:spacing w:before="240" w:after="60"/>
      <w:outlineLvl w:val="6"/>
    </w:pPr>
    <w:rPr>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7Char">
    <w:name w:val="Heading 7 Char"/>
    <w:basedOn w:val="Policepardfaut"/>
    <w:uiPriority w:val="99"/>
    <w:semiHidden/>
    <w:locked/>
    <w:rsid w:val="002D2042"/>
    <w:rPr>
      <w:rFonts w:ascii="Calibri" w:hAnsi="Calibri" w:cs="Times New Roman"/>
      <w:sz w:val="24"/>
    </w:rPr>
  </w:style>
  <w:style w:type="paragraph" w:styleId="Corpsdetexte">
    <w:name w:val="Body Text"/>
    <w:basedOn w:val="Normal"/>
    <w:link w:val="CorpsdetexteCar"/>
    <w:uiPriority w:val="99"/>
    <w:rsid w:val="00F26A1D"/>
    <w:pPr>
      <w:jc w:val="center"/>
    </w:pPr>
  </w:style>
  <w:style w:type="character" w:customStyle="1" w:styleId="CorpsdetexteCar">
    <w:name w:val="Corps de texte Car"/>
    <w:basedOn w:val="Policepardfaut"/>
    <w:link w:val="Corpsdetexte"/>
    <w:uiPriority w:val="99"/>
    <w:semiHidden/>
    <w:locked/>
    <w:rsid w:val="002D2042"/>
    <w:rPr>
      <w:rFonts w:cs="Times New Roman"/>
      <w:sz w:val="24"/>
    </w:rPr>
  </w:style>
  <w:style w:type="paragraph" w:customStyle="1" w:styleId="Car">
    <w:name w:val="Car"/>
    <w:basedOn w:val="Normal"/>
    <w:uiPriority w:val="99"/>
    <w:rsid w:val="008D213A"/>
    <w:pPr>
      <w:spacing w:after="160" w:line="240" w:lineRule="exact"/>
    </w:pPr>
    <w:rPr>
      <w:rFonts w:ascii="Tahoma" w:hAnsi="Tahoma"/>
      <w:sz w:val="18"/>
      <w:szCs w:val="20"/>
      <w:lang w:val="en-US" w:eastAsia="en-US"/>
    </w:rPr>
  </w:style>
  <w:style w:type="paragraph" w:styleId="Textebrut">
    <w:name w:val="Plain Text"/>
    <w:aliases w:val="Car Car,Car Car Car,Car Car Car Car,Car Car Car Car Car Car Car,Car Car Car Car Car Car Car Car Car Car,Car Car Car Car Car Car Car Car,Car3"/>
    <w:basedOn w:val="Normal"/>
    <w:link w:val="TextebrutCar"/>
    <w:uiPriority w:val="99"/>
    <w:rsid w:val="008D213A"/>
    <w:rPr>
      <w:rFonts w:ascii="Courier New" w:hAnsi="Courier New"/>
      <w:sz w:val="20"/>
      <w:szCs w:val="20"/>
      <w:lang w:eastAsia="zh-CN"/>
    </w:rPr>
  </w:style>
  <w:style w:type="character" w:customStyle="1" w:styleId="PlainTextChar">
    <w:name w:val="Plain Text Char"/>
    <w:aliases w:val="Car Car Char,Car Car Car Char,Car Car Car Car Char,Car Car Car Car Car Car Car Char,Car Car Car Car Car Car Car Car Car Car Char,Car Car Car Car Car Car Car Car Char,Car3 Char"/>
    <w:basedOn w:val="Policepardfaut"/>
    <w:uiPriority w:val="99"/>
    <w:semiHidden/>
    <w:locked/>
    <w:rsid w:val="002D2042"/>
    <w:rPr>
      <w:rFonts w:ascii="Courier New" w:hAnsi="Courier New" w:cs="Times New Roman"/>
      <w:sz w:val="20"/>
    </w:rPr>
  </w:style>
  <w:style w:type="character" w:customStyle="1" w:styleId="TextebrutCar">
    <w:name w:val="Texte brut Car"/>
    <w:aliases w:val="Car Car Car3,Car Car Car Car2,Car Car Car Car Car2,Car Car Car Car Car Car Car Car2,Car Car Car Car Car Car Car Car Car Car Car1,Car Car Car Car Car Car Car Car Car1,Car3 Car"/>
    <w:link w:val="Textebrut"/>
    <w:uiPriority w:val="99"/>
    <w:locked/>
    <w:rsid w:val="008D213A"/>
    <w:rPr>
      <w:rFonts w:ascii="Courier New" w:hAnsi="Courier New"/>
      <w:lang w:val="fr-FR" w:eastAsia="zh-CN"/>
    </w:rPr>
  </w:style>
  <w:style w:type="character" w:styleId="Lienhypertexte">
    <w:name w:val="Hyperlink"/>
    <w:basedOn w:val="Policepardfaut"/>
    <w:uiPriority w:val="99"/>
    <w:rsid w:val="00A72667"/>
    <w:rPr>
      <w:rFonts w:cs="Times New Roman"/>
      <w:color w:val="0000FF"/>
      <w:u w:val="single"/>
    </w:rPr>
  </w:style>
  <w:style w:type="character" w:customStyle="1" w:styleId="CarCarCarCarCar">
    <w:name w:val="Car Car Car Car Car"/>
    <w:aliases w:val="Car Car Car Car Car1,Car Car Car Car1,Car Car Car Car Car Car Car Car Car,Car Car Car1,Car Car Car Car Car Car Car Car1,Car Car Car Car Car Car Car Car Car Car Car,Car Car Car2"/>
    <w:uiPriority w:val="99"/>
    <w:rsid w:val="002B5057"/>
    <w:rPr>
      <w:rFonts w:ascii="Courier New" w:hAnsi="Courier New"/>
      <w:lang w:val="fr-FR" w:eastAsia="zh-CN"/>
    </w:rPr>
  </w:style>
  <w:style w:type="character" w:customStyle="1" w:styleId="Car1">
    <w:name w:val="Car1"/>
    <w:uiPriority w:val="99"/>
    <w:rsid w:val="00CD0561"/>
    <w:rPr>
      <w:rFonts w:ascii="Courier New" w:hAnsi="Courier New"/>
      <w:lang w:val="fr-FR" w:eastAsia="zh-CN"/>
    </w:rPr>
  </w:style>
  <w:style w:type="paragraph" w:customStyle="1" w:styleId="CarCarCar2Car">
    <w:name w:val="Car Car Car2 Car"/>
    <w:basedOn w:val="Normal"/>
    <w:uiPriority w:val="99"/>
    <w:rsid w:val="00FD0ABF"/>
    <w:pPr>
      <w:spacing w:after="160" w:line="240" w:lineRule="exact"/>
    </w:pPr>
    <w:rPr>
      <w:rFonts w:ascii="Tahoma" w:hAnsi="Tahoma"/>
      <w:sz w:val="18"/>
      <w:szCs w:val="20"/>
      <w:lang w:val="en-US" w:eastAsia="en-US"/>
    </w:rPr>
  </w:style>
  <w:style w:type="paragraph" w:customStyle="1" w:styleId="Car2">
    <w:name w:val="Car2"/>
    <w:basedOn w:val="Normal"/>
    <w:uiPriority w:val="99"/>
    <w:rsid w:val="002162D5"/>
    <w:pPr>
      <w:spacing w:after="160" w:line="240" w:lineRule="exact"/>
    </w:pPr>
    <w:rPr>
      <w:rFonts w:ascii="Tahoma" w:hAnsi="Tahoma"/>
      <w:sz w:val="18"/>
      <w:szCs w:val="20"/>
      <w:lang w:val="en-US" w:eastAsia="en-US"/>
    </w:rPr>
  </w:style>
  <w:style w:type="paragraph" w:styleId="Textedebulles">
    <w:name w:val="Balloon Text"/>
    <w:basedOn w:val="Normal"/>
    <w:link w:val="TextedebullesCar"/>
    <w:uiPriority w:val="99"/>
    <w:semiHidden/>
    <w:rsid w:val="00AF1E1C"/>
    <w:rPr>
      <w:sz w:val="2"/>
    </w:rPr>
  </w:style>
  <w:style w:type="character" w:customStyle="1" w:styleId="TextedebullesCar">
    <w:name w:val="Texte de bulles Car"/>
    <w:basedOn w:val="Policepardfaut"/>
    <w:link w:val="Textedebulles"/>
    <w:uiPriority w:val="99"/>
    <w:semiHidden/>
    <w:locked/>
    <w:rsid w:val="002D2042"/>
    <w:rPr>
      <w:rFonts w:cs="Times New Roman"/>
      <w:sz w:val="2"/>
    </w:rPr>
  </w:style>
  <w:style w:type="character" w:customStyle="1" w:styleId="Titre7Car">
    <w:name w:val="Titre 7 Car"/>
    <w:link w:val="Titre7"/>
    <w:uiPriority w:val="99"/>
    <w:semiHidden/>
    <w:locked/>
    <w:rsid w:val="00F45E4C"/>
    <w:rPr>
      <w:sz w:val="24"/>
      <w:lang w:val="fr-FR" w:eastAsia="fr-FR"/>
    </w:rPr>
  </w:style>
  <w:style w:type="paragraph" w:styleId="Paragraphedeliste">
    <w:name w:val="List Paragraph"/>
    <w:basedOn w:val="Normal"/>
    <w:uiPriority w:val="99"/>
    <w:qFormat/>
    <w:rsid w:val="003B081A"/>
    <w:pPr>
      <w:ind w:left="708"/>
    </w:pPr>
  </w:style>
  <w:style w:type="paragraph" w:styleId="Corpsdetexte3">
    <w:name w:val="Body Text 3"/>
    <w:basedOn w:val="Normal"/>
    <w:link w:val="Corpsdetexte3Car"/>
    <w:uiPriority w:val="99"/>
    <w:semiHidden/>
    <w:rsid w:val="00467A41"/>
    <w:pPr>
      <w:spacing w:after="120"/>
    </w:pPr>
    <w:rPr>
      <w:sz w:val="16"/>
      <w:szCs w:val="16"/>
    </w:rPr>
  </w:style>
  <w:style w:type="character" w:customStyle="1" w:styleId="Corpsdetexte3Car">
    <w:name w:val="Corps de texte 3 Car"/>
    <w:basedOn w:val="Policepardfaut"/>
    <w:link w:val="Corpsdetexte3"/>
    <w:uiPriority w:val="99"/>
    <w:semiHidden/>
    <w:locked/>
    <w:rsid w:val="00467A41"/>
    <w:rPr>
      <w:rFonts w:cs="Times New Roman"/>
      <w:sz w:val="16"/>
    </w:rPr>
  </w:style>
  <w:style w:type="character" w:styleId="Mentionnonrsolue">
    <w:name w:val="Unresolved Mention"/>
    <w:basedOn w:val="Policepardfaut"/>
    <w:uiPriority w:val="99"/>
    <w:semiHidden/>
    <w:unhideWhenUsed/>
    <w:rsid w:val="009C5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79155">
      <w:bodyDiv w:val="1"/>
      <w:marLeft w:val="0"/>
      <w:marRight w:val="0"/>
      <w:marTop w:val="0"/>
      <w:marBottom w:val="0"/>
      <w:divBdr>
        <w:top w:val="none" w:sz="0" w:space="0" w:color="auto"/>
        <w:left w:val="none" w:sz="0" w:space="0" w:color="auto"/>
        <w:bottom w:val="none" w:sz="0" w:space="0" w:color="auto"/>
        <w:right w:val="none" w:sz="0" w:space="0" w:color="auto"/>
      </w:divBdr>
    </w:div>
    <w:div w:id="176845698">
      <w:bodyDiv w:val="1"/>
      <w:marLeft w:val="0"/>
      <w:marRight w:val="0"/>
      <w:marTop w:val="0"/>
      <w:marBottom w:val="0"/>
      <w:divBdr>
        <w:top w:val="none" w:sz="0" w:space="0" w:color="auto"/>
        <w:left w:val="none" w:sz="0" w:space="0" w:color="auto"/>
        <w:bottom w:val="none" w:sz="0" w:space="0" w:color="auto"/>
        <w:right w:val="none" w:sz="0" w:space="0" w:color="auto"/>
      </w:divBdr>
    </w:div>
    <w:div w:id="413551983">
      <w:bodyDiv w:val="1"/>
      <w:marLeft w:val="0"/>
      <w:marRight w:val="0"/>
      <w:marTop w:val="0"/>
      <w:marBottom w:val="0"/>
      <w:divBdr>
        <w:top w:val="none" w:sz="0" w:space="0" w:color="auto"/>
        <w:left w:val="none" w:sz="0" w:space="0" w:color="auto"/>
        <w:bottom w:val="none" w:sz="0" w:space="0" w:color="auto"/>
        <w:right w:val="none" w:sz="0" w:space="0" w:color="auto"/>
      </w:divBdr>
    </w:div>
    <w:div w:id="763040545">
      <w:bodyDiv w:val="1"/>
      <w:marLeft w:val="0"/>
      <w:marRight w:val="0"/>
      <w:marTop w:val="0"/>
      <w:marBottom w:val="0"/>
      <w:divBdr>
        <w:top w:val="none" w:sz="0" w:space="0" w:color="auto"/>
        <w:left w:val="none" w:sz="0" w:space="0" w:color="auto"/>
        <w:bottom w:val="none" w:sz="0" w:space="0" w:color="auto"/>
        <w:right w:val="none" w:sz="0" w:space="0" w:color="auto"/>
      </w:divBdr>
    </w:div>
    <w:div w:id="1325619774">
      <w:bodyDiv w:val="1"/>
      <w:marLeft w:val="0"/>
      <w:marRight w:val="0"/>
      <w:marTop w:val="0"/>
      <w:marBottom w:val="0"/>
      <w:divBdr>
        <w:top w:val="none" w:sz="0" w:space="0" w:color="auto"/>
        <w:left w:val="none" w:sz="0" w:space="0" w:color="auto"/>
        <w:bottom w:val="none" w:sz="0" w:space="0" w:color="auto"/>
        <w:right w:val="none" w:sz="0" w:space="0" w:color="auto"/>
      </w:divBdr>
    </w:div>
    <w:div w:id="1828008183">
      <w:marLeft w:val="0"/>
      <w:marRight w:val="0"/>
      <w:marTop w:val="0"/>
      <w:marBottom w:val="0"/>
      <w:divBdr>
        <w:top w:val="none" w:sz="0" w:space="0" w:color="auto"/>
        <w:left w:val="none" w:sz="0" w:space="0" w:color="auto"/>
        <w:bottom w:val="none" w:sz="0" w:space="0" w:color="auto"/>
        <w:right w:val="none" w:sz="0" w:space="0" w:color="auto"/>
      </w:divBdr>
    </w:div>
    <w:div w:id="192341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omrane.gov.ma/Eservices/Appels-d-offres" TargetMode="External"/><Relationship Id="rId3" Type="http://schemas.openxmlformats.org/officeDocument/2006/relationships/styles" Target="styles.xml"/><Relationship Id="rId7" Type="http://schemas.openxmlformats.org/officeDocument/2006/relationships/hyperlink" Target="http://www.marchespublics.gov.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F97216-B3EF-4496-9965-C0040F511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2</Pages>
  <Words>535</Words>
  <Characters>2947</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MODELE N° 19</vt:lpstr>
    </vt:vector>
  </TitlesOfParts>
  <Company>ss</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MODELE N° 19</dc:title>
  <dc:creator>Invité</dc:creator>
  <cp:lastModifiedBy>AMRISS ENNINE</cp:lastModifiedBy>
  <cp:revision>96</cp:revision>
  <cp:lastPrinted>2026-01-30T10:42:00Z</cp:lastPrinted>
  <dcterms:created xsi:type="dcterms:W3CDTF">2016-03-02T10:12:00Z</dcterms:created>
  <dcterms:modified xsi:type="dcterms:W3CDTF">2026-08-27T12:19:00Z</dcterms:modified>
</cp:coreProperties>
</file>