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BF0A3" w14:textId="77777777" w:rsidR="00CD4314" w:rsidRPr="00987A07" w:rsidRDefault="00CD4314" w:rsidP="00AD263E">
      <w:pPr>
        <w:rPr>
          <w:b/>
          <w:sz w:val="18"/>
          <w:szCs w:val="18"/>
        </w:rPr>
      </w:pPr>
      <w:r>
        <w:rPr>
          <w:b/>
        </w:rPr>
        <w:t xml:space="preserve">            </w:t>
      </w:r>
      <w:r w:rsidR="00A75D5B">
        <w:rPr>
          <w:b/>
        </w:rPr>
        <w:t xml:space="preserve">       </w:t>
      </w:r>
      <w:r>
        <w:rPr>
          <w:b/>
        </w:rPr>
        <w:t xml:space="preserve"> </w:t>
      </w:r>
      <w:r w:rsidRPr="00987A07">
        <w:rPr>
          <w:b/>
          <w:sz w:val="18"/>
          <w:szCs w:val="18"/>
        </w:rPr>
        <w:t>ROYAUME DU MAROC</w:t>
      </w:r>
      <w:r w:rsidRPr="00987A07">
        <w:rPr>
          <w:b/>
          <w:sz w:val="18"/>
          <w:szCs w:val="18"/>
        </w:rPr>
        <w:tab/>
      </w:r>
      <w:r w:rsidRPr="00987A07">
        <w:rPr>
          <w:b/>
          <w:sz w:val="18"/>
          <w:szCs w:val="18"/>
        </w:rPr>
        <w:tab/>
      </w:r>
      <w:r w:rsidRPr="00987A07">
        <w:rPr>
          <w:b/>
          <w:sz w:val="18"/>
          <w:szCs w:val="18"/>
        </w:rPr>
        <w:tab/>
      </w:r>
      <w:r w:rsidRPr="00987A07">
        <w:rPr>
          <w:b/>
          <w:sz w:val="18"/>
          <w:szCs w:val="18"/>
        </w:rPr>
        <w:tab/>
      </w:r>
    </w:p>
    <w:p w14:paraId="063B9122" w14:textId="77777777" w:rsidR="00CD4314" w:rsidRPr="00987A07" w:rsidRDefault="00CD4314" w:rsidP="00CD4314">
      <w:pPr>
        <w:rPr>
          <w:b/>
          <w:sz w:val="18"/>
          <w:szCs w:val="18"/>
        </w:rPr>
      </w:pPr>
      <w:r w:rsidRPr="00987A07">
        <w:rPr>
          <w:b/>
          <w:sz w:val="18"/>
          <w:szCs w:val="18"/>
        </w:rPr>
        <w:t xml:space="preserve"> </w:t>
      </w:r>
      <w:r w:rsidRPr="00987A07">
        <w:rPr>
          <w:b/>
          <w:sz w:val="18"/>
          <w:szCs w:val="18"/>
        </w:rPr>
        <w:tab/>
        <w:t>MINISTERE DE L’INTERIEUR</w:t>
      </w:r>
    </w:p>
    <w:p w14:paraId="363B78C1" w14:textId="77777777" w:rsidR="00CD4314" w:rsidRPr="00987A07" w:rsidRDefault="00CD4314" w:rsidP="00CD4314">
      <w:pPr>
        <w:rPr>
          <w:b/>
          <w:sz w:val="18"/>
          <w:szCs w:val="18"/>
        </w:rPr>
      </w:pPr>
      <w:r w:rsidRPr="00987A07">
        <w:rPr>
          <w:b/>
          <w:sz w:val="18"/>
          <w:szCs w:val="18"/>
        </w:rPr>
        <w:t xml:space="preserve">                    PROVINCE DE SETTAT</w:t>
      </w:r>
    </w:p>
    <w:p w14:paraId="22944ED2" w14:textId="77777777" w:rsidR="00CD4314" w:rsidRPr="00987A07" w:rsidRDefault="00CD4314" w:rsidP="00CD4314">
      <w:pPr>
        <w:rPr>
          <w:b/>
          <w:sz w:val="18"/>
          <w:szCs w:val="18"/>
        </w:rPr>
      </w:pPr>
      <w:r w:rsidRPr="00987A07">
        <w:rPr>
          <w:b/>
          <w:sz w:val="18"/>
          <w:szCs w:val="18"/>
        </w:rPr>
        <w:t xml:space="preserve">                    COMMUNE DE SETTAT              </w:t>
      </w:r>
    </w:p>
    <w:p w14:paraId="2EA08570" w14:textId="77777777" w:rsidR="00CD4314" w:rsidRPr="00987A07" w:rsidRDefault="00CD4314" w:rsidP="00CD4314">
      <w:pPr>
        <w:rPr>
          <w:sz w:val="18"/>
          <w:szCs w:val="18"/>
        </w:rPr>
      </w:pPr>
      <w:r w:rsidRPr="00987A07">
        <w:rPr>
          <w:b/>
          <w:sz w:val="18"/>
          <w:szCs w:val="18"/>
        </w:rPr>
        <w:tab/>
        <w:t xml:space="preserve">              ************</w:t>
      </w:r>
    </w:p>
    <w:p w14:paraId="5F2BE789" w14:textId="77777777" w:rsidR="00CD4314" w:rsidRPr="00AD263E" w:rsidRDefault="00CD4314" w:rsidP="00CD4314">
      <w:pPr>
        <w:pStyle w:val="Titre1"/>
        <w:rPr>
          <w:sz w:val="4"/>
          <w:szCs w:val="4"/>
        </w:rPr>
      </w:pPr>
      <w:r>
        <w:t xml:space="preserve">               </w:t>
      </w:r>
    </w:p>
    <w:p w14:paraId="325E6868" w14:textId="77777777" w:rsidR="00A75D5B" w:rsidRPr="00987A07" w:rsidRDefault="00A75D5B" w:rsidP="001A743A">
      <w:pPr>
        <w:pStyle w:val="Titre3"/>
        <w:ind w:left="0" w:firstLine="0"/>
        <w:jc w:val="center"/>
        <w:rPr>
          <w:sz w:val="26"/>
          <w:szCs w:val="26"/>
          <w:u w:val="single"/>
        </w:rPr>
      </w:pPr>
      <w:r w:rsidRPr="00987A07">
        <w:rPr>
          <w:sz w:val="26"/>
          <w:szCs w:val="26"/>
          <w:u w:val="single"/>
        </w:rPr>
        <w:t>EXTRAIT DU PROCES VERBAL DE LA SEANCE DE L’APPEL</w:t>
      </w:r>
      <w:r w:rsidR="004A314D">
        <w:rPr>
          <w:sz w:val="26"/>
          <w:szCs w:val="26"/>
          <w:u w:val="single"/>
        </w:rPr>
        <w:t xml:space="preserve"> </w:t>
      </w:r>
      <w:r w:rsidRPr="00987A07">
        <w:rPr>
          <w:sz w:val="26"/>
          <w:szCs w:val="26"/>
          <w:u w:val="single"/>
        </w:rPr>
        <w:t>D’OFFRE</w:t>
      </w:r>
    </w:p>
    <w:p w14:paraId="6AD83E5D" w14:textId="77777777" w:rsidR="000A3C07" w:rsidRPr="0080262B" w:rsidRDefault="000A3C07" w:rsidP="000A3C07">
      <w:pPr>
        <w:rPr>
          <w:sz w:val="10"/>
          <w:szCs w:val="10"/>
        </w:rPr>
      </w:pPr>
    </w:p>
    <w:p w14:paraId="04DD54CC" w14:textId="77777777" w:rsidR="00A75D5B" w:rsidRPr="00AD263E" w:rsidRDefault="00A75D5B" w:rsidP="00A75D5B">
      <w:pPr>
        <w:rPr>
          <w:sz w:val="4"/>
          <w:szCs w:val="4"/>
        </w:rPr>
      </w:pPr>
    </w:p>
    <w:p w14:paraId="3A0AD5E0" w14:textId="60AA2E6A" w:rsidR="00A75D5B" w:rsidRPr="0080262B" w:rsidRDefault="00A75D5B" w:rsidP="005F13D9">
      <w:pPr>
        <w:spacing w:line="360" w:lineRule="auto"/>
        <w:rPr>
          <w:rFonts w:asciiTheme="majorBidi" w:hAnsiTheme="majorBidi" w:cstheme="majorBidi"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 N°     :</w:t>
      </w:r>
      <w:r w:rsidR="00211BD4" w:rsidRPr="00211BD4">
        <w:t xml:space="preserve"> </w:t>
      </w:r>
      <w:r w:rsidR="00DD680A">
        <w:rPr>
          <w:rFonts w:asciiTheme="majorBidi" w:hAnsiTheme="majorBidi" w:cstheme="majorBidi"/>
          <w:b/>
          <w:bCs/>
          <w:sz w:val="22"/>
          <w:szCs w:val="22"/>
        </w:rPr>
        <w:t>26</w:t>
      </w:r>
      <w:r w:rsidR="00211BD4" w:rsidRPr="00211BD4">
        <w:rPr>
          <w:rFonts w:asciiTheme="majorBidi" w:hAnsiTheme="majorBidi" w:cstheme="majorBidi"/>
          <w:b/>
          <w:bCs/>
          <w:sz w:val="22"/>
          <w:szCs w:val="22"/>
        </w:rPr>
        <w:t>/CS/2026</w:t>
      </w:r>
    </w:p>
    <w:p w14:paraId="7B0E6721" w14:textId="1111ED04" w:rsidR="00211BD4" w:rsidRDefault="00A75D5B" w:rsidP="00211BD4">
      <w:pPr>
        <w:spacing w:line="276" w:lineRule="auto"/>
        <w:ind w:left="1134" w:right="-29" w:hanging="1134"/>
        <w:contextualSpacing/>
        <w:rPr>
          <w:rFonts w:ascii="Arial" w:hAnsi="Arial" w:cs="Arial"/>
          <w:b/>
          <w:bCs/>
          <w:sz w:val="22"/>
          <w:szCs w:val="22"/>
          <w:lang w:bidi="ar-MA"/>
        </w:rPr>
      </w:pPr>
      <w:r w:rsidRPr="0080262B">
        <w:rPr>
          <w:rFonts w:asciiTheme="majorBidi" w:hAnsiTheme="majorBidi" w:cstheme="majorBidi"/>
          <w:b/>
          <w:sz w:val="22"/>
          <w:szCs w:val="22"/>
        </w:rPr>
        <w:t xml:space="preserve">- </w:t>
      </w:r>
      <w:r w:rsidR="000A3C07" w:rsidRPr="0080262B">
        <w:rPr>
          <w:rFonts w:asciiTheme="majorBidi" w:hAnsiTheme="majorBidi" w:cstheme="majorBidi"/>
          <w:b/>
          <w:sz w:val="22"/>
          <w:szCs w:val="22"/>
        </w:rPr>
        <w:t xml:space="preserve">Objet </w:t>
      </w:r>
      <w:r w:rsidR="004A314D" w:rsidRPr="0080262B">
        <w:rPr>
          <w:rFonts w:asciiTheme="majorBidi" w:hAnsiTheme="majorBidi" w:cstheme="majorBidi"/>
          <w:b/>
          <w:sz w:val="22"/>
          <w:szCs w:val="22"/>
        </w:rPr>
        <w:t xml:space="preserve">: </w:t>
      </w:r>
      <w:r w:rsidR="00342F3C" w:rsidRPr="00342F3C">
        <w:rPr>
          <w:rFonts w:ascii="Arial" w:hAnsi="Arial" w:cs="Arial"/>
          <w:b/>
          <w:bCs/>
          <w:sz w:val="22"/>
          <w:szCs w:val="22"/>
          <w:lang w:bidi="ar-MA"/>
        </w:rPr>
        <w:t>ETUDE TECHNIQUE ET SUIVI DES TRAVAUX D’AMENAGEMENT : Boulevard ARBI EL OUADI et Boulevard des ABATTOIRS DANS LA VILLE DE SETTAT -PROVINCE DE SETTAT-</w:t>
      </w:r>
    </w:p>
    <w:p w14:paraId="592667B7" w14:textId="684A077E" w:rsidR="00A75D5B" w:rsidRPr="0080262B" w:rsidRDefault="00A75D5B" w:rsidP="00211BD4">
      <w:pPr>
        <w:spacing w:line="276" w:lineRule="auto"/>
        <w:ind w:left="284" w:right="-29" w:hanging="284"/>
        <w:contextualSpacing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-Maître d’ouvrage :</w:t>
      </w:r>
      <w:r w:rsidRPr="0080262B">
        <w:rPr>
          <w:rFonts w:asciiTheme="majorBidi" w:hAnsiTheme="majorBidi" w:cstheme="majorBidi"/>
          <w:bCs/>
          <w:sz w:val="22"/>
          <w:szCs w:val="22"/>
        </w:rPr>
        <w:t xml:space="preserve"> </w:t>
      </w:r>
      <w:r w:rsidRPr="0080262B">
        <w:rPr>
          <w:rFonts w:asciiTheme="majorBidi" w:hAnsiTheme="majorBidi" w:cstheme="majorBidi"/>
          <w:b/>
          <w:sz w:val="22"/>
          <w:szCs w:val="22"/>
        </w:rPr>
        <w:t>COMMUNE DE SETTAT</w:t>
      </w:r>
    </w:p>
    <w:p w14:paraId="3165BCC9" w14:textId="0F6416D7" w:rsidR="00AF285D" w:rsidRDefault="00A75D5B" w:rsidP="005F13D9">
      <w:pPr>
        <w:spacing w:line="360" w:lineRule="auto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-Date d’ouverture des plis :</w:t>
      </w:r>
      <w:r w:rsidR="00AF285D" w:rsidRPr="0080262B">
        <w:rPr>
          <w:rFonts w:asciiTheme="majorBidi" w:hAnsiTheme="majorBidi" w:cstheme="majorBidi"/>
          <w:sz w:val="22"/>
          <w:szCs w:val="22"/>
        </w:rPr>
        <w:t xml:space="preserve"> </w:t>
      </w:r>
      <w:r w:rsidR="00342F3C" w:rsidRPr="00342F3C">
        <w:rPr>
          <w:rFonts w:ascii="Arial" w:hAnsi="Arial" w:cs="Arial"/>
          <w:b/>
          <w:bCs/>
          <w:lang w:bidi="ar-MA"/>
        </w:rPr>
        <w:t>25/06/2026 à 11h00mn</w:t>
      </w:r>
    </w:p>
    <w:p w14:paraId="270834AD" w14:textId="4F11FF0C" w:rsidR="009C685B" w:rsidRDefault="009C685B" w:rsidP="009C685B">
      <w:pPr>
        <w:spacing w:line="360" w:lineRule="auto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</w:t>
      </w:r>
      <w:r>
        <w:rPr>
          <w:rFonts w:asciiTheme="majorBidi" w:hAnsiTheme="majorBidi" w:cstheme="majorBidi"/>
          <w:b/>
          <w:bCs/>
          <w:sz w:val="22"/>
          <w:szCs w:val="22"/>
        </w:rPr>
        <w:t>Lieu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d’ouverture des plis :</w:t>
      </w:r>
      <w:r w:rsidRPr="0080262B">
        <w:rPr>
          <w:rFonts w:asciiTheme="majorBidi" w:hAnsiTheme="majorBidi" w:cstheme="majorBidi"/>
          <w:sz w:val="22"/>
          <w:szCs w:val="22"/>
        </w:rPr>
        <w:t xml:space="preserve"> 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les bureaux de </w:t>
      </w:r>
      <w:r w:rsidR="002E7A19" w:rsidRPr="002E7A19">
        <w:rPr>
          <w:rFonts w:asciiTheme="majorBidi" w:hAnsiTheme="majorBidi" w:cstheme="majorBidi"/>
          <w:b/>
          <w:bCs/>
          <w:sz w:val="22"/>
          <w:szCs w:val="22"/>
        </w:rPr>
        <w:t xml:space="preserve">Madame la Présidente </w:t>
      </w:r>
    </w:p>
    <w:p w14:paraId="00D99988" w14:textId="77777777" w:rsidR="00AF285D" w:rsidRPr="0080262B" w:rsidRDefault="00A75D5B" w:rsidP="009C685B">
      <w:pPr>
        <w:spacing w:line="276" w:lineRule="auto"/>
        <w:contextualSpacing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-Journa</w:t>
      </w:r>
      <w:r w:rsidR="009C685B">
        <w:rPr>
          <w:rFonts w:asciiTheme="majorBidi" w:hAnsiTheme="majorBidi" w:cstheme="majorBidi"/>
          <w:b/>
          <w:bCs/>
          <w:sz w:val="22"/>
          <w:szCs w:val="22"/>
        </w:rPr>
        <w:t>l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ayant publié l’avis de publicité</w:t>
      </w:r>
      <w:r w:rsidR="00AF285D" w:rsidRPr="0080262B">
        <w:rPr>
          <w:rFonts w:asciiTheme="majorBidi" w:hAnsiTheme="majorBidi" w:cstheme="majorBidi"/>
          <w:b/>
          <w:bCs/>
          <w:sz w:val="22"/>
          <w:szCs w:val="22"/>
        </w:rPr>
        <w:t> :</w:t>
      </w:r>
    </w:p>
    <w:p w14:paraId="36E3B13A" w14:textId="77777777" w:rsidR="00AF285D" w:rsidRPr="0080262B" w:rsidRDefault="00AF285D" w:rsidP="0080262B">
      <w:pPr>
        <w:tabs>
          <w:tab w:val="left" w:pos="2145"/>
        </w:tabs>
        <w:spacing w:line="276" w:lineRule="auto"/>
        <w:contextualSpacing/>
        <w:jc w:val="both"/>
        <w:rPr>
          <w:rFonts w:asciiTheme="majorBidi" w:hAnsiTheme="majorBidi" w:cstheme="majorBidi"/>
          <w:color w:val="000000"/>
          <w:sz w:val="4"/>
          <w:szCs w:val="4"/>
          <w:lang w:bidi="ar-MA"/>
        </w:rPr>
      </w:pPr>
      <w:r w:rsidRPr="0080262B">
        <w:rPr>
          <w:rFonts w:asciiTheme="majorBidi" w:hAnsiTheme="majorBidi" w:cstheme="majorBidi"/>
          <w:color w:val="000000"/>
          <w:sz w:val="22"/>
          <w:szCs w:val="22"/>
          <w:lang w:bidi="ar-MA"/>
        </w:rPr>
        <w:t xml:space="preserve">          </w:t>
      </w:r>
      <w:r w:rsidR="0080262B">
        <w:rPr>
          <w:rFonts w:asciiTheme="majorBidi" w:hAnsiTheme="majorBidi" w:cstheme="majorBidi"/>
          <w:color w:val="000000"/>
          <w:sz w:val="22"/>
          <w:szCs w:val="22"/>
          <w:lang w:bidi="ar-MA"/>
        </w:rPr>
        <w:tab/>
      </w:r>
    </w:p>
    <w:p w14:paraId="2A4CA3D2" w14:textId="77777777" w:rsidR="00211BD4" w:rsidRPr="004E1729" w:rsidRDefault="00211BD4" w:rsidP="00211BD4">
      <w:pPr>
        <w:ind w:left="284" w:right="-29" w:hanging="284"/>
        <w:contextualSpacing/>
        <w:jc w:val="both"/>
        <w:rPr>
          <w:rFonts w:ascii="Arial" w:hAnsi="Arial" w:cs="Arial"/>
          <w:color w:val="000000"/>
          <w:u w:val="single"/>
          <w:lang w:bidi="ar-MA"/>
        </w:rPr>
      </w:pPr>
      <w:r w:rsidRPr="004E1729">
        <w:rPr>
          <w:rFonts w:ascii="Arial" w:hAnsi="Arial" w:cs="Arial"/>
          <w:color w:val="000000"/>
          <w:u w:val="single"/>
          <w:lang w:bidi="ar-MA"/>
        </w:rPr>
        <w:t>Les avis de la publication initiale :</w:t>
      </w:r>
    </w:p>
    <w:p w14:paraId="593566CF" w14:textId="77777777" w:rsidR="00211BD4" w:rsidRPr="00E41BDD" w:rsidRDefault="00211BD4" w:rsidP="00211BD4">
      <w:pPr>
        <w:ind w:left="284" w:right="-29" w:hanging="284"/>
        <w:contextualSpacing/>
        <w:jc w:val="both"/>
        <w:rPr>
          <w:rFonts w:ascii="Arial" w:hAnsi="Arial" w:cs="Arial"/>
          <w:color w:val="000000"/>
          <w:sz w:val="8"/>
          <w:szCs w:val="8"/>
          <w:lang w:bidi="ar-MA"/>
        </w:rPr>
      </w:pPr>
    </w:p>
    <w:p w14:paraId="7BBF10A9" w14:textId="77777777" w:rsidR="00342F3C" w:rsidRDefault="00342F3C" w:rsidP="00342F3C">
      <w:pPr>
        <w:pStyle w:val="Paragraphedeliste"/>
        <w:numPr>
          <w:ilvl w:val="0"/>
          <w:numId w:val="21"/>
        </w:numPr>
        <w:spacing w:after="200" w:line="276" w:lineRule="auto"/>
        <w:ind w:right="-29"/>
        <w:jc w:val="both"/>
        <w:rPr>
          <w:rFonts w:ascii="Arial" w:hAnsi="Arial"/>
          <w:color w:val="000000"/>
          <w:sz w:val="23"/>
          <w:szCs w:val="23"/>
          <w:lang w:bidi="ar-MA"/>
        </w:rPr>
      </w:pPr>
      <w:r w:rsidRPr="00373E41">
        <w:rPr>
          <w:rFonts w:ascii="Arial" w:hAnsi="Arial"/>
          <w:color w:val="000000"/>
          <w:sz w:val="23"/>
          <w:szCs w:val="23"/>
          <w:lang w:bidi="ar-MA"/>
        </w:rPr>
        <w:t xml:space="preserve">LIBERATION n° 10816 du 03/06/2026 </w:t>
      </w:r>
    </w:p>
    <w:p w14:paraId="6BEF143C" w14:textId="77777777" w:rsidR="00342F3C" w:rsidRPr="00373E41" w:rsidRDefault="00342F3C" w:rsidP="00342F3C">
      <w:pPr>
        <w:pStyle w:val="Paragraphedeliste"/>
        <w:numPr>
          <w:ilvl w:val="0"/>
          <w:numId w:val="21"/>
        </w:numPr>
        <w:spacing w:after="200" w:line="276" w:lineRule="auto"/>
        <w:ind w:right="-29"/>
        <w:jc w:val="both"/>
        <w:rPr>
          <w:rFonts w:ascii="Arial" w:hAnsi="Arial"/>
          <w:color w:val="000000"/>
          <w:sz w:val="23"/>
          <w:szCs w:val="23"/>
          <w:lang w:bidi="ar-MA"/>
        </w:rPr>
      </w:pPr>
      <w:r w:rsidRPr="00373E41">
        <w:rPr>
          <w:rFonts w:ascii="Arial" w:hAnsi="Arial"/>
          <w:color w:val="000000"/>
          <w:sz w:val="23"/>
          <w:szCs w:val="23"/>
          <w:lang w:bidi="ar-MA"/>
        </w:rPr>
        <w:t>RISSALAT AL OUMMA n°13352 du 03/06/2026</w:t>
      </w:r>
    </w:p>
    <w:p w14:paraId="4DE830EA" w14:textId="77777777" w:rsidR="00342F3C" w:rsidRPr="00A43791" w:rsidRDefault="00342F3C" w:rsidP="00342F3C">
      <w:pPr>
        <w:ind w:right="-29"/>
        <w:jc w:val="both"/>
        <w:rPr>
          <w:rFonts w:ascii="Arial" w:hAnsi="Arial"/>
          <w:color w:val="000000"/>
          <w:sz w:val="23"/>
          <w:szCs w:val="23"/>
          <w:lang w:bidi="ar-MA"/>
        </w:rPr>
      </w:pPr>
      <w:r w:rsidRPr="00A43791">
        <w:rPr>
          <w:rFonts w:ascii="Arial" w:hAnsi="Arial"/>
          <w:color w:val="000000"/>
          <w:sz w:val="23"/>
          <w:szCs w:val="23"/>
          <w:u w:val="single"/>
          <w:lang w:bidi="ar-MA"/>
        </w:rPr>
        <w:t>Mise en ligne</w:t>
      </w:r>
      <w:r w:rsidRPr="00A43791">
        <w:rPr>
          <w:rFonts w:ascii="Arial" w:hAnsi="Arial"/>
          <w:color w:val="000000"/>
          <w:sz w:val="23"/>
          <w:szCs w:val="23"/>
          <w:lang w:bidi="ar-MA"/>
        </w:rPr>
        <w:t xml:space="preserve"> </w:t>
      </w:r>
      <w:r w:rsidRPr="00A43791">
        <w:rPr>
          <w:rFonts w:ascii="Arial" w:hAnsi="Arial"/>
          <w:color w:val="000000"/>
          <w:sz w:val="23"/>
          <w:szCs w:val="23"/>
          <w:u w:val="single"/>
          <w:lang w:bidi="ar-MA"/>
        </w:rPr>
        <w:t>au niveau du PMP :</w:t>
      </w:r>
      <w:r w:rsidRPr="00A43791">
        <w:rPr>
          <w:rFonts w:ascii="Arial" w:hAnsi="Arial"/>
          <w:color w:val="000000"/>
          <w:sz w:val="23"/>
          <w:szCs w:val="23"/>
          <w:lang w:bidi="ar-MA"/>
        </w:rPr>
        <w:t xml:space="preserve"> </w:t>
      </w:r>
      <w:r w:rsidRPr="00E87BEB">
        <w:rPr>
          <w:rFonts w:ascii="Arial" w:eastAsia="Calibri" w:hAnsi="Arial" w:cs="Arial"/>
          <w:color w:val="000000"/>
          <w:sz w:val="23"/>
          <w:szCs w:val="23"/>
          <w:lang w:eastAsia="en-US" w:bidi="ar-MA"/>
        </w:rPr>
        <w:t>03/06/2026</w:t>
      </w:r>
      <w:r>
        <w:rPr>
          <w:rFonts w:ascii="Arial" w:eastAsia="Calibri" w:hAnsi="Arial" w:cs="Arial"/>
          <w:color w:val="000000"/>
          <w:sz w:val="23"/>
          <w:szCs w:val="23"/>
          <w:lang w:eastAsia="en-US" w:bidi="ar-MA"/>
        </w:rPr>
        <w:t xml:space="preserve"> </w:t>
      </w:r>
      <w:r w:rsidRPr="00A43791">
        <w:rPr>
          <w:rFonts w:ascii="Arial" w:hAnsi="Arial"/>
          <w:color w:val="000000"/>
          <w:sz w:val="23"/>
          <w:szCs w:val="23"/>
          <w:lang w:bidi="ar-MA"/>
        </w:rPr>
        <w:t>à 1</w:t>
      </w:r>
      <w:r>
        <w:rPr>
          <w:rFonts w:ascii="Arial" w:hAnsi="Arial"/>
          <w:color w:val="000000"/>
          <w:sz w:val="23"/>
          <w:szCs w:val="23"/>
          <w:lang w:bidi="ar-MA"/>
        </w:rPr>
        <w:t>2</w:t>
      </w:r>
      <w:r w:rsidRPr="00A43791">
        <w:rPr>
          <w:rFonts w:ascii="Arial" w:hAnsi="Arial"/>
          <w:color w:val="000000"/>
          <w:sz w:val="23"/>
          <w:szCs w:val="23"/>
          <w:lang w:bidi="ar-MA"/>
        </w:rPr>
        <w:t>:</w:t>
      </w:r>
      <w:r>
        <w:rPr>
          <w:rFonts w:ascii="Arial" w:hAnsi="Arial"/>
          <w:color w:val="000000"/>
          <w:sz w:val="23"/>
          <w:szCs w:val="23"/>
          <w:lang w:bidi="ar-MA"/>
        </w:rPr>
        <w:t>19</w:t>
      </w:r>
    </w:p>
    <w:p w14:paraId="683FBF15" w14:textId="026878E1" w:rsidR="00A75D5B" w:rsidRPr="0080262B" w:rsidRDefault="00A75D5B" w:rsidP="001A666F">
      <w:pPr>
        <w:ind w:right="8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-Liste des concurrents ayant déposé un pli :</w:t>
      </w:r>
    </w:p>
    <w:p w14:paraId="709285E8" w14:textId="77777777" w:rsidR="00D0274C" w:rsidRPr="0080262B" w:rsidRDefault="00D0274C" w:rsidP="00A75D5B">
      <w:pPr>
        <w:jc w:val="both"/>
        <w:rPr>
          <w:rFonts w:asciiTheme="majorBidi" w:hAnsiTheme="majorBidi" w:cstheme="majorBidi"/>
          <w:b/>
          <w:bCs/>
          <w:sz w:val="6"/>
          <w:szCs w:val="6"/>
        </w:rPr>
      </w:pPr>
    </w:p>
    <w:p w14:paraId="6952076C" w14:textId="77777777" w:rsidR="00342F3C" w:rsidRPr="00342F3C" w:rsidRDefault="00342F3C" w:rsidP="00342F3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 w:rsidRPr="00342F3C">
        <w:rPr>
          <w:rFonts w:ascii="Arial" w:hAnsi="Arial"/>
          <w:b/>
          <w:bCs/>
          <w:sz w:val="22"/>
          <w:szCs w:val="22"/>
        </w:rPr>
        <w:t>STE BUREAU MAROCAIN DES ETUDES</w:t>
      </w:r>
    </w:p>
    <w:p w14:paraId="0AF3A084" w14:textId="77777777" w:rsidR="00342F3C" w:rsidRPr="00342F3C" w:rsidRDefault="00342F3C" w:rsidP="00342F3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 w:rsidRPr="00342F3C">
        <w:rPr>
          <w:rFonts w:ascii="Arial" w:hAnsi="Arial"/>
          <w:b/>
          <w:bCs/>
          <w:sz w:val="22"/>
          <w:szCs w:val="22"/>
        </w:rPr>
        <w:t>STE INNOV ENGINEERING CONSULTING</w:t>
      </w:r>
    </w:p>
    <w:p w14:paraId="3F61991B" w14:textId="77777777" w:rsidR="00342F3C" w:rsidRPr="00342F3C" w:rsidRDefault="00342F3C" w:rsidP="00342F3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  <w:lang w:val="en-US"/>
        </w:rPr>
      </w:pPr>
      <w:r w:rsidRPr="00342F3C">
        <w:rPr>
          <w:rFonts w:ascii="Arial" w:hAnsi="Arial"/>
          <w:b/>
          <w:bCs/>
          <w:sz w:val="24"/>
          <w:szCs w:val="24"/>
          <w:lang w:val="en-US"/>
        </w:rPr>
        <w:t>GROUPEMENT: STE CONSULTING ENGINEERING OPTIMIZ SARL ET STE GLOBUILD SARL ET GLOBAL SERVICES INGÉNIERIE SARL AU</w:t>
      </w:r>
    </w:p>
    <w:p w14:paraId="1E3B80A5" w14:textId="77777777" w:rsidR="00342F3C" w:rsidRPr="00342F3C" w:rsidRDefault="00342F3C" w:rsidP="00342F3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  <w:lang w:val="fr-MA"/>
        </w:rPr>
      </w:pPr>
      <w:r w:rsidRPr="00342F3C">
        <w:rPr>
          <w:rFonts w:ascii="Arial" w:hAnsi="Arial"/>
          <w:b/>
          <w:bCs/>
          <w:sz w:val="24"/>
          <w:szCs w:val="24"/>
          <w:lang w:val="fr-MA"/>
        </w:rPr>
        <w:t xml:space="preserve">STE ASSISTANCE TECHNIQUE ET ETUDE </w:t>
      </w:r>
    </w:p>
    <w:p w14:paraId="6BC2F9A1" w14:textId="77777777" w:rsidR="00342F3C" w:rsidRPr="00342F3C" w:rsidRDefault="00342F3C" w:rsidP="00342F3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  <w:lang w:val="en-US"/>
        </w:rPr>
      </w:pPr>
      <w:r w:rsidRPr="00342F3C">
        <w:rPr>
          <w:rFonts w:ascii="Arial" w:hAnsi="Arial"/>
          <w:b/>
          <w:bCs/>
          <w:sz w:val="24"/>
          <w:szCs w:val="24"/>
          <w:lang w:val="en-US"/>
        </w:rPr>
        <w:t xml:space="preserve">GROUPEMENT: STE STANFORD ENGINEERING SARL ET STE SADETRAD </w:t>
      </w:r>
    </w:p>
    <w:p w14:paraId="31EF7E77" w14:textId="77777777" w:rsidR="00342F3C" w:rsidRPr="00342F3C" w:rsidRDefault="00342F3C" w:rsidP="00342F3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  <w:lang w:val="fr-MA"/>
        </w:rPr>
      </w:pPr>
      <w:r w:rsidRPr="00342F3C">
        <w:rPr>
          <w:rFonts w:ascii="Arial" w:hAnsi="Arial"/>
          <w:b/>
          <w:bCs/>
          <w:sz w:val="22"/>
          <w:szCs w:val="22"/>
          <w:lang w:val="fr-MA"/>
        </w:rPr>
        <w:t>STE BTP CONSULTING</w:t>
      </w:r>
    </w:p>
    <w:p w14:paraId="4A32730C" w14:textId="57F430D9" w:rsidR="00211BD4" w:rsidRDefault="00A75D5B" w:rsidP="00A75D5B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- Liste des concurrents évincés à l’issue de l’examen des dossiers </w:t>
      </w:r>
      <w:r w:rsidR="0080262B" w:rsidRPr="0080262B">
        <w:rPr>
          <w:rFonts w:asciiTheme="majorBidi" w:hAnsiTheme="majorBidi" w:cstheme="majorBidi"/>
          <w:b/>
          <w:bCs/>
          <w:sz w:val="22"/>
          <w:szCs w:val="22"/>
        </w:rPr>
        <w:t>administratifs et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techniques</w:t>
      </w:r>
      <w:r w:rsidR="00211BD4"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5369"/>
      </w:tblGrid>
      <w:tr w:rsidR="00EA668F" w:rsidRPr="00D84ECE" w14:paraId="1871D859" w14:textId="77777777" w:rsidTr="00CD0F34">
        <w:trPr>
          <w:trHeight w:val="497"/>
        </w:trPr>
        <w:tc>
          <w:tcPr>
            <w:tcW w:w="5087" w:type="dxa"/>
            <w:vAlign w:val="center"/>
          </w:tcPr>
          <w:p w14:paraId="29EF83EB" w14:textId="77777777" w:rsidR="00EA668F" w:rsidRPr="00D84ECE" w:rsidRDefault="00EA668F" w:rsidP="00CD0F34">
            <w:pPr>
              <w:ind w:left="284" w:right="-29" w:hanging="284"/>
              <w:jc w:val="center"/>
              <w:rPr>
                <w:b/>
                <w:sz w:val="22"/>
                <w:szCs w:val="22"/>
              </w:rPr>
            </w:pPr>
            <w:r w:rsidRPr="00D84ECE">
              <w:rPr>
                <w:b/>
                <w:sz w:val="22"/>
                <w:szCs w:val="22"/>
              </w:rPr>
              <w:t>CONCURRENTS ELIMINES</w:t>
            </w:r>
          </w:p>
        </w:tc>
        <w:tc>
          <w:tcPr>
            <w:tcW w:w="5369" w:type="dxa"/>
            <w:vAlign w:val="center"/>
          </w:tcPr>
          <w:p w14:paraId="64A49194" w14:textId="77777777" w:rsidR="00EA668F" w:rsidRPr="00D84ECE" w:rsidRDefault="00EA668F" w:rsidP="00CD0F34">
            <w:pPr>
              <w:pStyle w:val="Retraitcorpsdetexte"/>
              <w:ind w:left="284" w:right="-29" w:hanging="284"/>
              <w:jc w:val="center"/>
              <w:rPr>
                <w:b/>
                <w:sz w:val="22"/>
                <w:szCs w:val="22"/>
              </w:rPr>
            </w:pPr>
            <w:r w:rsidRPr="00D84ECE">
              <w:rPr>
                <w:b/>
                <w:sz w:val="22"/>
                <w:szCs w:val="22"/>
              </w:rPr>
              <w:t>MOTIF DES ELIMINATIONS DETAILLES</w:t>
            </w:r>
          </w:p>
        </w:tc>
      </w:tr>
      <w:tr w:rsidR="00342F3C" w:rsidRPr="00D84ECE" w14:paraId="17646941" w14:textId="77777777" w:rsidTr="00CD0F34">
        <w:tc>
          <w:tcPr>
            <w:tcW w:w="5087" w:type="dxa"/>
            <w:vAlign w:val="center"/>
          </w:tcPr>
          <w:p w14:paraId="021094AD" w14:textId="77777777" w:rsidR="00342F3C" w:rsidRPr="00E87BEB" w:rsidRDefault="00342F3C" w:rsidP="00342F3C">
            <w:pPr>
              <w:ind w:right="-29"/>
              <w:rPr>
                <w:rFonts w:ascii="Arial" w:hAnsi="Arial"/>
                <w:b/>
                <w:bCs/>
                <w:sz w:val="22"/>
                <w:szCs w:val="22"/>
                <w:lang w:val="en-US"/>
              </w:rPr>
            </w:pPr>
            <w:r w:rsidRPr="00E87BEB">
              <w:rPr>
                <w:rFonts w:ascii="Arial" w:hAnsi="Arial"/>
                <w:b/>
                <w:bCs/>
                <w:lang w:val="en-US"/>
              </w:rPr>
              <w:t xml:space="preserve">GROUPEMENT: STE STANFORD ENGINEERING SARL ET STE SADETRAD </w:t>
            </w:r>
          </w:p>
          <w:p w14:paraId="394A176C" w14:textId="77777777" w:rsidR="00342F3C" w:rsidRPr="00342F3C" w:rsidRDefault="00342F3C" w:rsidP="00342F3C">
            <w:pPr>
              <w:ind w:left="1134" w:right="-29"/>
              <w:jc w:val="center"/>
              <w:rPr>
                <w:rFonts w:ascii="Arial" w:hAnsi="Arial"/>
                <w:lang w:val="en-US"/>
              </w:rPr>
            </w:pPr>
          </w:p>
        </w:tc>
        <w:tc>
          <w:tcPr>
            <w:tcW w:w="5369" w:type="dxa"/>
          </w:tcPr>
          <w:p w14:paraId="6A714B58" w14:textId="7E9679E3" w:rsidR="00342F3C" w:rsidRPr="008B7675" w:rsidRDefault="00342F3C" w:rsidP="00342F3C">
            <w:pPr>
              <w:pStyle w:val="Retraitcorpsdetexte"/>
              <w:ind w:left="19" w:right="-29"/>
              <w:rPr>
                <w:rFonts w:ascii="Arial" w:hAnsi="Arial" w:cs="Arial"/>
                <w:color w:val="000000"/>
                <w:sz w:val="22"/>
                <w:szCs w:val="22"/>
                <w:lang w:bidi="ar-MA"/>
              </w:rPr>
            </w:pPr>
            <w:r w:rsidRPr="00FF0927">
              <w:rPr>
                <w:rFonts w:ascii="Arial" w:hAnsi="Arial" w:cs="Arial"/>
                <w:color w:val="000000"/>
                <w:sz w:val="22"/>
                <w:szCs w:val="22"/>
                <w:lang w:bidi="ar-MA"/>
              </w:rPr>
              <w:t>Les pièces déposées sur le PMP doivent être signer seulement par le mandataire vu la procuration qui lui est donnée.</w:t>
            </w:r>
          </w:p>
        </w:tc>
      </w:tr>
    </w:tbl>
    <w:p w14:paraId="5C8BB07C" w14:textId="77777777" w:rsidR="00EA668F" w:rsidRPr="00342F3C" w:rsidRDefault="00EA668F" w:rsidP="00A75D5B">
      <w:pPr>
        <w:rPr>
          <w:rFonts w:asciiTheme="majorBidi" w:hAnsiTheme="majorBidi" w:cstheme="majorBidi"/>
          <w:b/>
          <w:bCs/>
          <w:sz w:val="12"/>
          <w:szCs w:val="12"/>
        </w:rPr>
      </w:pPr>
    </w:p>
    <w:p w14:paraId="67D642FC" w14:textId="0AB864C1" w:rsidR="00211BD4" w:rsidRDefault="00A75D5B" w:rsidP="00211BD4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sz w:val="22"/>
          <w:szCs w:val="22"/>
        </w:rPr>
        <w:t xml:space="preserve"> </w:t>
      </w:r>
      <w:r w:rsidR="00211BD4"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- Liste des concurrents évincés à l’issue de l’examen </w:t>
      </w:r>
      <w:r w:rsidR="00211BD4">
        <w:rPr>
          <w:rFonts w:asciiTheme="majorBidi" w:hAnsiTheme="majorBidi" w:cstheme="majorBidi"/>
          <w:b/>
          <w:bCs/>
          <w:sz w:val="22"/>
          <w:szCs w:val="22"/>
        </w:rPr>
        <w:t>d’offre</w:t>
      </w:r>
      <w:r w:rsidR="00211BD4"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technique :</w:t>
      </w:r>
      <w:r w:rsidR="00342F3C" w:rsidRPr="00342F3C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 w:rsidR="00342F3C" w:rsidRPr="0080262B">
        <w:rPr>
          <w:rFonts w:asciiTheme="majorBidi" w:hAnsiTheme="majorBidi" w:cstheme="majorBidi"/>
          <w:b/>
          <w:bCs/>
          <w:sz w:val="22"/>
          <w:szCs w:val="22"/>
        </w:rPr>
        <w:t>NEANT</w:t>
      </w:r>
    </w:p>
    <w:p w14:paraId="41A1EFC2" w14:textId="77777777" w:rsidR="00A75D5B" w:rsidRPr="0080262B" w:rsidRDefault="00A75D5B" w:rsidP="00A75D5B">
      <w:pPr>
        <w:rPr>
          <w:rFonts w:asciiTheme="majorBidi" w:hAnsiTheme="majorBidi" w:cstheme="majorBidi"/>
          <w:b/>
          <w:sz w:val="12"/>
          <w:szCs w:val="12"/>
        </w:rPr>
      </w:pPr>
    </w:p>
    <w:p w14:paraId="04E04EA1" w14:textId="77777777" w:rsidR="00A75D5B" w:rsidRPr="00CA3D44" w:rsidRDefault="00A75D5B" w:rsidP="00A75D5B">
      <w:pPr>
        <w:rPr>
          <w:rFonts w:asciiTheme="majorBidi" w:hAnsiTheme="majorBidi" w:cstheme="majorBidi"/>
          <w:b/>
          <w:sz w:val="2"/>
          <w:szCs w:val="2"/>
        </w:rPr>
      </w:pPr>
    </w:p>
    <w:p w14:paraId="2C35361B" w14:textId="0CF2F7C2" w:rsidR="00A75D5B" w:rsidRPr="0080262B" w:rsidRDefault="00A75D5B" w:rsidP="009C685B">
      <w:pPr>
        <w:rPr>
          <w:rFonts w:asciiTheme="majorBidi" w:hAnsiTheme="majorBidi" w:cstheme="majorBidi"/>
          <w:b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 Liste des concurrents admis </w:t>
      </w:r>
      <w:r w:rsidR="00B86213">
        <w:rPr>
          <w:rFonts w:asciiTheme="majorBidi" w:hAnsiTheme="majorBidi" w:cstheme="majorBidi"/>
          <w:b/>
          <w:bCs/>
          <w:sz w:val="22"/>
          <w:szCs w:val="22"/>
        </w:rPr>
        <w:t>sans</w:t>
      </w:r>
      <w:r w:rsidR="00B86213" w:rsidRPr="00B86213">
        <w:rPr>
          <w:rFonts w:asciiTheme="majorBidi" w:hAnsiTheme="majorBidi" w:cstheme="majorBidi"/>
          <w:b/>
          <w:bCs/>
          <w:sz w:val="22"/>
          <w:szCs w:val="22"/>
        </w:rPr>
        <w:t xml:space="preserve"> réserve</w:t>
      </w:r>
      <w:r w:rsidR="00B86213"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 :</w:t>
      </w:r>
      <w:r w:rsidRPr="0080262B">
        <w:rPr>
          <w:rFonts w:asciiTheme="majorBidi" w:hAnsiTheme="majorBidi" w:cstheme="majorBidi"/>
          <w:b/>
          <w:sz w:val="22"/>
          <w:szCs w:val="22"/>
        </w:rPr>
        <w:t xml:space="preserve"> </w:t>
      </w:r>
    </w:p>
    <w:p w14:paraId="230C9A25" w14:textId="77777777" w:rsidR="00342F3C" w:rsidRDefault="00342F3C" w:rsidP="00342F3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STE </w:t>
      </w:r>
      <w:r w:rsidRPr="00E87BEB">
        <w:rPr>
          <w:rFonts w:ascii="Arial" w:hAnsi="Arial"/>
          <w:b/>
          <w:bCs/>
          <w:sz w:val="22"/>
          <w:szCs w:val="22"/>
        </w:rPr>
        <w:t>BUREAU MAROCAIN DES ETUDES</w:t>
      </w:r>
    </w:p>
    <w:p w14:paraId="35824380" w14:textId="77777777" w:rsidR="00342F3C" w:rsidRDefault="00342F3C" w:rsidP="00342F3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STE</w:t>
      </w:r>
      <w:r w:rsidRPr="00FE7D8D">
        <w:rPr>
          <w:rFonts w:ascii="Arial" w:hAnsi="Arial"/>
          <w:b/>
          <w:bCs/>
          <w:sz w:val="22"/>
          <w:szCs w:val="22"/>
        </w:rPr>
        <w:t xml:space="preserve"> </w:t>
      </w:r>
      <w:r w:rsidRPr="00A43791">
        <w:rPr>
          <w:rFonts w:ascii="Arial" w:hAnsi="Arial"/>
          <w:b/>
          <w:bCs/>
          <w:sz w:val="22"/>
          <w:szCs w:val="22"/>
        </w:rPr>
        <w:t>INNOV ENGINEERING CONSULTING</w:t>
      </w:r>
    </w:p>
    <w:p w14:paraId="616458F8" w14:textId="77777777" w:rsidR="00342F3C" w:rsidRPr="00342F3C" w:rsidRDefault="00342F3C" w:rsidP="00342F3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 w:rsidRPr="00342F3C">
        <w:rPr>
          <w:rFonts w:ascii="Arial" w:hAnsi="Arial"/>
          <w:b/>
          <w:bCs/>
          <w:sz w:val="22"/>
          <w:szCs w:val="22"/>
        </w:rPr>
        <w:t>SARL ET GLOBAL SERVICES INGÉNIERIE SARL AU</w:t>
      </w:r>
    </w:p>
    <w:p w14:paraId="61B60945" w14:textId="77777777" w:rsidR="00342F3C" w:rsidRPr="00342F3C" w:rsidRDefault="00342F3C" w:rsidP="00342F3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</w:rPr>
      </w:pPr>
      <w:r w:rsidRPr="00342F3C">
        <w:rPr>
          <w:rFonts w:ascii="Arial" w:hAnsi="Arial"/>
          <w:b/>
          <w:bCs/>
          <w:sz w:val="22"/>
          <w:szCs w:val="22"/>
        </w:rPr>
        <w:t xml:space="preserve">STE ASSISTANCE TECHNIQUE ET ETUDE </w:t>
      </w:r>
    </w:p>
    <w:p w14:paraId="1F8E7A7A" w14:textId="77777777" w:rsidR="00342F3C" w:rsidRDefault="00342F3C" w:rsidP="00342F3C">
      <w:pPr>
        <w:numPr>
          <w:ilvl w:val="0"/>
          <w:numId w:val="1"/>
        </w:numPr>
        <w:spacing w:line="360" w:lineRule="auto"/>
        <w:ind w:left="567" w:right="-29" w:hanging="283"/>
        <w:rPr>
          <w:rFonts w:ascii="Arial" w:hAnsi="Arial"/>
          <w:b/>
          <w:bCs/>
          <w:sz w:val="22"/>
          <w:szCs w:val="22"/>
          <w:lang w:val="fr-MA"/>
        </w:rPr>
      </w:pPr>
      <w:r>
        <w:rPr>
          <w:rFonts w:ascii="Arial" w:hAnsi="Arial"/>
          <w:b/>
          <w:bCs/>
          <w:sz w:val="22"/>
          <w:szCs w:val="22"/>
          <w:lang w:val="fr-MA"/>
        </w:rPr>
        <w:t xml:space="preserve">STE </w:t>
      </w:r>
      <w:r w:rsidRPr="00E87BEB">
        <w:rPr>
          <w:rFonts w:ascii="Arial" w:hAnsi="Arial"/>
          <w:b/>
          <w:bCs/>
          <w:sz w:val="22"/>
          <w:szCs w:val="22"/>
          <w:lang w:val="fr-MA"/>
        </w:rPr>
        <w:t>BTP CONSULTING</w:t>
      </w:r>
    </w:p>
    <w:p w14:paraId="6C1D6947" w14:textId="61004A45" w:rsidR="00B86213" w:rsidRPr="00B86213" w:rsidRDefault="00B86213" w:rsidP="009F2DEC">
      <w:pPr>
        <w:rPr>
          <w:rFonts w:asciiTheme="majorBidi" w:hAnsiTheme="majorBidi" w:cstheme="majorBidi"/>
          <w:b/>
          <w:bCs/>
          <w:sz w:val="22"/>
          <w:szCs w:val="22"/>
        </w:rPr>
      </w:pPr>
      <w:r w:rsidRPr="00B86213">
        <w:rPr>
          <w:rFonts w:asciiTheme="majorBidi" w:hAnsiTheme="majorBidi" w:cstheme="majorBidi"/>
          <w:b/>
          <w:bCs/>
          <w:sz w:val="22"/>
          <w:szCs w:val="22"/>
        </w:rPr>
        <w:t>- Liste des concurrents admissibles avec réserves :</w:t>
      </w:r>
      <w:r w:rsidR="009F2DEC" w:rsidRPr="009F2DEC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 w:rsidR="009F2DEC" w:rsidRPr="0080262B">
        <w:rPr>
          <w:rFonts w:asciiTheme="majorBidi" w:hAnsiTheme="majorBidi" w:cstheme="majorBidi"/>
          <w:b/>
          <w:bCs/>
          <w:sz w:val="22"/>
          <w:szCs w:val="22"/>
        </w:rPr>
        <w:t>NEANT</w:t>
      </w:r>
    </w:p>
    <w:p w14:paraId="7C0AC210" w14:textId="77777777" w:rsidR="00CA3D44" w:rsidRPr="00CA3D44" w:rsidRDefault="00CA3D44" w:rsidP="00CA3D44">
      <w:pPr>
        <w:rPr>
          <w:rFonts w:asciiTheme="majorBidi" w:hAnsiTheme="majorBidi" w:cstheme="majorBidi"/>
          <w:b/>
          <w:sz w:val="2"/>
          <w:szCs w:val="2"/>
        </w:rPr>
      </w:pPr>
    </w:p>
    <w:p w14:paraId="00C1E2E3" w14:textId="77777777" w:rsidR="00CA3D44" w:rsidRPr="00CA3D44" w:rsidRDefault="00CA3D44" w:rsidP="001A666F">
      <w:pPr>
        <w:rPr>
          <w:rFonts w:asciiTheme="majorBidi" w:hAnsiTheme="majorBidi" w:cstheme="majorBidi"/>
          <w:b/>
          <w:bCs/>
          <w:sz w:val="6"/>
          <w:szCs w:val="6"/>
        </w:rPr>
      </w:pPr>
    </w:p>
    <w:p w14:paraId="09124784" w14:textId="173FAC4E" w:rsidR="009B47B8" w:rsidRDefault="00A75D5B" w:rsidP="001A666F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-Montant des actes d’engagement des concurrents :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70"/>
        <w:gridCol w:w="4097"/>
      </w:tblGrid>
      <w:tr w:rsidR="00342F3C" w:rsidRPr="00D40707" w14:paraId="399A8406" w14:textId="77777777" w:rsidTr="00CC56C1">
        <w:trPr>
          <w:trHeight w:val="546"/>
          <w:jc w:val="center"/>
        </w:trPr>
        <w:tc>
          <w:tcPr>
            <w:tcW w:w="5970" w:type="dxa"/>
            <w:vAlign w:val="center"/>
          </w:tcPr>
          <w:p w14:paraId="7F5FC42D" w14:textId="77777777" w:rsidR="00342F3C" w:rsidRDefault="00342F3C" w:rsidP="00CC56C1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bookmarkStart w:id="0" w:name="_Hlk190162086"/>
          </w:p>
          <w:p w14:paraId="17F5F9D2" w14:textId="77777777" w:rsidR="00342F3C" w:rsidRPr="00E04F8E" w:rsidRDefault="00342F3C" w:rsidP="00CC56C1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 w:rsidRPr="00E04F8E">
              <w:rPr>
                <w:rFonts w:ascii="Arial" w:hAnsi="Arial"/>
                <w:sz w:val="23"/>
                <w:szCs w:val="23"/>
              </w:rPr>
              <w:t>Concurrents</w:t>
            </w:r>
          </w:p>
          <w:p w14:paraId="527DB059" w14:textId="77777777" w:rsidR="00342F3C" w:rsidRPr="00E04F8E" w:rsidRDefault="00342F3C" w:rsidP="00CC56C1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</w:p>
        </w:tc>
        <w:tc>
          <w:tcPr>
            <w:tcW w:w="4097" w:type="dxa"/>
            <w:vAlign w:val="center"/>
          </w:tcPr>
          <w:p w14:paraId="3AE335FA" w14:textId="77777777" w:rsidR="00342F3C" w:rsidRPr="00E04F8E" w:rsidRDefault="00342F3C" w:rsidP="00CC56C1">
            <w:pPr>
              <w:pStyle w:val="Retraitcorpsdetexte"/>
              <w:ind w:left="0"/>
              <w:jc w:val="center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>Montant des actes d'engagement</w:t>
            </w:r>
          </w:p>
        </w:tc>
      </w:tr>
      <w:tr w:rsidR="00342F3C" w:rsidRPr="00D40707" w14:paraId="5A081712" w14:textId="77777777" w:rsidTr="00CC56C1">
        <w:trPr>
          <w:trHeight w:val="363"/>
          <w:jc w:val="center"/>
        </w:trPr>
        <w:tc>
          <w:tcPr>
            <w:tcW w:w="5970" w:type="dxa"/>
          </w:tcPr>
          <w:p w14:paraId="77C7A99A" w14:textId="77777777" w:rsidR="00342F3C" w:rsidRPr="007244F6" w:rsidRDefault="00342F3C" w:rsidP="00CC56C1">
            <w:pPr>
              <w:ind w:left="87"/>
              <w:rPr>
                <w:rFonts w:ascii="Arial" w:hAnsi="Arial"/>
                <w:b/>
                <w:bCs/>
              </w:rPr>
            </w:pPr>
            <w:r w:rsidRPr="00197017">
              <w:rPr>
                <w:rFonts w:ascii="Arial" w:hAnsi="Arial"/>
                <w:b/>
                <w:bCs/>
              </w:rPr>
              <w:t>STE BUREAU MAROCAIN DES ETUDES</w:t>
            </w:r>
          </w:p>
        </w:tc>
        <w:tc>
          <w:tcPr>
            <w:tcW w:w="4097" w:type="dxa"/>
            <w:vAlign w:val="center"/>
          </w:tcPr>
          <w:p w14:paraId="41C26777" w14:textId="77777777" w:rsidR="00342F3C" w:rsidRPr="003A72BA" w:rsidRDefault="00342F3C" w:rsidP="00CC56C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531 999,25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342F3C" w:rsidRPr="00D40707" w14:paraId="3D9D45D7" w14:textId="77777777" w:rsidTr="00CC56C1">
        <w:trPr>
          <w:trHeight w:val="363"/>
          <w:jc w:val="center"/>
        </w:trPr>
        <w:tc>
          <w:tcPr>
            <w:tcW w:w="5970" w:type="dxa"/>
          </w:tcPr>
          <w:p w14:paraId="0369FB63" w14:textId="77777777" w:rsidR="00342F3C" w:rsidRPr="00794218" w:rsidRDefault="00342F3C" w:rsidP="00CC56C1">
            <w:pPr>
              <w:ind w:left="87"/>
              <w:rPr>
                <w:rFonts w:ascii="Arial" w:hAnsi="Arial"/>
                <w:b/>
                <w:bCs/>
                <w:lang w:val="en-US"/>
              </w:rPr>
            </w:pPr>
            <w:r w:rsidRPr="00197017">
              <w:rPr>
                <w:rFonts w:ascii="Arial" w:hAnsi="Arial"/>
                <w:b/>
                <w:bCs/>
              </w:rPr>
              <w:t>STE INNOV ENGINEERING CONSULTING</w:t>
            </w:r>
          </w:p>
        </w:tc>
        <w:tc>
          <w:tcPr>
            <w:tcW w:w="4097" w:type="dxa"/>
            <w:vAlign w:val="center"/>
          </w:tcPr>
          <w:p w14:paraId="13DDC362" w14:textId="77777777" w:rsidR="00342F3C" w:rsidRDefault="00342F3C" w:rsidP="00CC56C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419 999,40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342F3C" w:rsidRPr="00D40707" w14:paraId="33E82DD3" w14:textId="77777777" w:rsidTr="00CC56C1">
        <w:trPr>
          <w:trHeight w:val="363"/>
          <w:jc w:val="center"/>
        </w:trPr>
        <w:tc>
          <w:tcPr>
            <w:tcW w:w="5970" w:type="dxa"/>
          </w:tcPr>
          <w:p w14:paraId="558D2EA2" w14:textId="77777777" w:rsidR="00342F3C" w:rsidRPr="00380509" w:rsidRDefault="00342F3C" w:rsidP="00CC56C1">
            <w:pPr>
              <w:ind w:left="87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197017">
              <w:rPr>
                <w:rFonts w:ascii="Arial" w:hAnsi="Arial"/>
                <w:b/>
                <w:bCs/>
              </w:rPr>
              <w:lastRenderedPageBreak/>
              <w:t>GROUPEMENT : STE CONSULTING ENGINEERING OPTIMIZ SARL ET STE GLOBUILD SARL ET GLOBAL SERVICES INGÉNIERIE SARL AU</w:t>
            </w:r>
          </w:p>
        </w:tc>
        <w:tc>
          <w:tcPr>
            <w:tcW w:w="4097" w:type="dxa"/>
            <w:vAlign w:val="center"/>
          </w:tcPr>
          <w:p w14:paraId="2442DB6A" w14:textId="77777777" w:rsidR="00342F3C" w:rsidRPr="00F675B3" w:rsidRDefault="00342F3C" w:rsidP="00CC56C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531 999,24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342F3C" w:rsidRPr="00D40707" w14:paraId="077BCC87" w14:textId="77777777" w:rsidTr="00CC56C1">
        <w:trPr>
          <w:trHeight w:val="363"/>
          <w:jc w:val="center"/>
        </w:trPr>
        <w:tc>
          <w:tcPr>
            <w:tcW w:w="5970" w:type="dxa"/>
          </w:tcPr>
          <w:p w14:paraId="6D32D9F5" w14:textId="77777777" w:rsidR="00342F3C" w:rsidRPr="00F102E7" w:rsidRDefault="00342F3C" w:rsidP="00CC56C1">
            <w:pPr>
              <w:ind w:left="87"/>
              <w:rPr>
                <w:rFonts w:ascii="Arial" w:hAnsi="Arial"/>
                <w:b/>
                <w:bCs/>
                <w:sz w:val="22"/>
                <w:szCs w:val="22"/>
                <w:lang w:val="fr-MA"/>
              </w:rPr>
            </w:pPr>
            <w:r w:rsidRPr="00197017">
              <w:rPr>
                <w:rFonts w:ascii="Arial" w:hAnsi="Arial"/>
                <w:b/>
                <w:bCs/>
              </w:rPr>
              <w:t xml:space="preserve">STE ASSISTANCE TECHNIQUE ET ETUDE </w:t>
            </w:r>
          </w:p>
        </w:tc>
        <w:tc>
          <w:tcPr>
            <w:tcW w:w="4097" w:type="dxa"/>
            <w:vAlign w:val="center"/>
          </w:tcPr>
          <w:p w14:paraId="52E071D5" w14:textId="77777777" w:rsidR="00342F3C" w:rsidRPr="00794218" w:rsidRDefault="00342F3C" w:rsidP="00CC56C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420 000,00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342F3C" w:rsidRPr="00D40707" w14:paraId="21544749" w14:textId="77777777" w:rsidTr="00CC56C1">
        <w:trPr>
          <w:trHeight w:val="363"/>
          <w:jc w:val="center"/>
        </w:trPr>
        <w:tc>
          <w:tcPr>
            <w:tcW w:w="5970" w:type="dxa"/>
          </w:tcPr>
          <w:p w14:paraId="336209D8" w14:textId="77777777" w:rsidR="00342F3C" w:rsidRPr="00F102E7" w:rsidRDefault="00342F3C" w:rsidP="00CC56C1">
            <w:pPr>
              <w:ind w:left="87"/>
              <w:rPr>
                <w:rFonts w:ascii="Arial" w:hAnsi="Arial"/>
                <w:b/>
                <w:bCs/>
                <w:sz w:val="22"/>
                <w:szCs w:val="22"/>
                <w:lang w:val="fr-MA"/>
              </w:rPr>
            </w:pPr>
            <w:r w:rsidRPr="00197017">
              <w:rPr>
                <w:rFonts w:ascii="Arial" w:hAnsi="Arial"/>
                <w:b/>
                <w:bCs/>
              </w:rPr>
              <w:t>STE BTP CONSULTING</w:t>
            </w:r>
          </w:p>
        </w:tc>
        <w:tc>
          <w:tcPr>
            <w:tcW w:w="4097" w:type="dxa"/>
            <w:vAlign w:val="center"/>
          </w:tcPr>
          <w:p w14:paraId="53208327" w14:textId="77777777" w:rsidR="00342F3C" w:rsidRPr="00794218" w:rsidRDefault="00342F3C" w:rsidP="00CC56C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531 999,24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bookmarkEnd w:id="0"/>
    </w:tbl>
    <w:p w14:paraId="799F6A50" w14:textId="77777777" w:rsidR="001A666F" w:rsidRDefault="001A666F" w:rsidP="00A75D5B">
      <w:pPr>
        <w:rPr>
          <w:rFonts w:asciiTheme="majorBidi" w:hAnsiTheme="majorBidi" w:cstheme="majorBidi"/>
          <w:b/>
          <w:bCs/>
          <w:sz w:val="22"/>
          <w:szCs w:val="22"/>
        </w:rPr>
      </w:pPr>
    </w:p>
    <w:p w14:paraId="2E4B0815" w14:textId="77777777" w:rsidR="00A75D5B" w:rsidRDefault="00A75D5B" w:rsidP="009C685B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 xml:space="preserve">-vérification des montants des actes d’engagement </w:t>
      </w:r>
      <w:r w:rsidR="009C685B" w:rsidRPr="0080262B">
        <w:rPr>
          <w:rFonts w:asciiTheme="majorBidi" w:hAnsiTheme="majorBidi" w:cstheme="majorBidi"/>
          <w:b/>
          <w:bCs/>
          <w:sz w:val="22"/>
          <w:szCs w:val="22"/>
        </w:rPr>
        <w:t>des concurrents </w:t>
      </w:r>
      <w:r w:rsidRPr="0080262B">
        <w:rPr>
          <w:rFonts w:asciiTheme="majorBidi" w:hAnsiTheme="majorBidi" w:cstheme="majorBidi"/>
          <w:b/>
          <w:bCs/>
          <w:sz w:val="22"/>
          <w:szCs w:val="22"/>
        </w:rPr>
        <w:t>: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45"/>
        <w:gridCol w:w="2552"/>
        <w:gridCol w:w="2268"/>
      </w:tblGrid>
      <w:tr w:rsidR="00342F3C" w:rsidRPr="00882DB3" w14:paraId="000ECA02" w14:textId="77777777" w:rsidTr="00CC56C1">
        <w:trPr>
          <w:trHeight w:val="778"/>
        </w:trPr>
        <w:tc>
          <w:tcPr>
            <w:tcW w:w="5245" w:type="dxa"/>
            <w:vAlign w:val="center"/>
          </w:tcPr>
          <w:p w14:paraId="3FB712CC" w14:textId="77777777" w:rsidR="00342F3C" w:rsidRPr="003C2389" w:rsidRDefault="00342F3C" w:rsidP="00CC56C1">
            <w:pPr>
              <w:pStyle w:val="Retraitcorpsdetexte"/>
              <w:ind w:left="357"/>
              <w:jc w:val="center"/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</w:pPr>
            <w:r w:rsidRPr="003C2389">
              <w:rPr>
                <w:rFonts w:ascii="Arial" w:hAnsi="Arial"/>
                <w:b/>
                <w:bCs/>
                <w:color w:val="000000"/>
                <w:sz w:val="18"/>
                <w:szCs w:val="18"/>
              </w:rPr>
              <w:t>Concurrents</w:t>
            </w:r>
          </w:p>
        </w:tc>
        <w:tc>
          <w:tcPr>
            <w:tcW w:w="2552" w:type="dxa"/>
            <w:vAlign w:val="center"/>
          </w:tcPr>
          <w:p w14:paraId="6D58F473" w14:textId="77777777" w:rsidR="00342F3C" w:rsidRPr="003C2389" w:rsidRDefault="00342F3C" w:rsidP="00CC56C1">
            <w:pPr>
              <w:pStyle w:val="Retraitcorpsdetexte"/>
              <w:ind w:left="117"/>
              <w:jc w:val="center"/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</w:pPr>
            <w:r w:rsidRPr="003C2389"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  <w:t>Montants des actes d’engagement avant vérification</w:t>
            </w:r>
          </w:p>
        </w:tc>
        <w:tc>
          <w:tcPr>
            <w:tcW w:w="2268" w:type="dxa"/>
            <w:vAlign w:val="center"/>
          </w:tcPr>
          <w:p w14:paraId="08A6BF8A" w14:textId="77777777" w:rsidR="00342F3C" w:rsidRPr="003C2389" w:rsidRDefault="00342F3C" w:rsidP="00CC56C1">
            <w:pPr>
              <w:pStyle w:val="Retraitcorpsdetexte"/>
              <w:ind w:left="0" w:firstLine="33"/>
              <w:jc w:val="center"/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</w:pPr>
            <w:r w:rsidRPr="003C2389">
              <w:rPr>
                <w:rFonts w:ascii="Arial" w:hAnsi="Arial" w:cs="Tahoma"/>
                <w:b/>
                <w:bCs/>
                <w:color w:val="000000"/>
                <w:sz w:val="18"/>
                <w:szCs w:val="18"/>
              </w:rPr>
              <w:t>Montant des actes d’engagement vérifiés</w:t>
            </w:r>
          </w:p>
        </w:tc>
      </w:tr>
      <w:tr w:rsidR="00342F3C" w:rsidRPr="00882DB3" w14:paraId="7E455116" w14:textId="77777777" w:rsidTr="00CC56C1">
        <w:trPr>
          <w:trHeight w:val="286"/>
        </w:trPr>
        <w:tc>
          <w:tcPr>
            <w:tcW w:w="5245" w:type="dxa"/>
          </w:tcPr>
          <w:p w14:paraId="52685D08" w14:textId="77777777" w:rsidR="00342F3C" w:rsidRPr="0016735A" w:rsidRDefault="00342F3C" w:rsidP="00CC56C1">
            <w:pPr>
              <w:ind w:left="67"/>
              <w:rPr>
                <w:rFonts w:ascii="Arial" w:hAnsi="Arial"/>
                <w:b/>
                <w:bCs/>
              </w:rPr>
            </w:pPr>
            <w:r w:rsidRPr="00197017">
              <w:rPr>
                <w:rFonts w:ascii="Arial" w:hAnsi="Arial"/>
                <w:b/>
                <w:bCs/>
              </w:rPr>
              <w:t>STE BUREAU MAROCAIN DES ETUDES</w:t>
            </w:r>
          </w:p>
        </w:tc>
        <w:tc>
          <w:tcPr>
            <w:tcW w:w="2552" w:type="dxa"/>
            <w:vAlign w:val="center"/>
          </w:tcPr>
          <w:p w14:paraId="08C5DF7E" w14:textId="77777777" w:rsidR="00342F3C" w:rsidRDefault="00342F3C" w:rsidP="00CC56C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531 999,25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  <w:tc>
          <w:tcPr>
            <w:tcW w:w="2268" w:type="dxa"/>
            <w:vAlign w:val="center"/>
          </w:tcPr>
          <w:p w14:paraId="2A1B8EE3" w14:textId="77777777" w:rsidR="00342F3C" w:rsidRPr="005A43BB" w:rsidRDefault="00342F3C" w:rsidP="00CC56C1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531 999,25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342F3C" w:rsidRPr="00882DB3" w14:paraId="7E483CF2" w14:textId="77777777" w:rsidTr="00CC56C1">
        <w:trPr>
          <w:trHeight w:val="286"/>
        </w:trPr>
        <w:tc>
          <w:tcPr>
            <w:tcW w:w="5245" w:type="dxa"/>
          </w:tcPr>
          <w:p w14:paraId="4444A2CA" w14:textId="77777777" w:rsidR="00342F3C" w:rsidRPr="00794218" w:rsidRDefault="00342F3C" w:rsidP="00CC56C1">
            <w:pPr>
              <w:ind w:left="67"/>
              <w:rPr>
                <w:rFonts w:ascii="Arial" w:hAnsi="Arial"/>
                <w:b/>
                <w:bCs/>
                <w:sz w:val="22"/>
                <w:szCs w:val="22"/>
                <w:lang w:val="en-US"/>
              </w:rPr>
            </w:pPr>
            <w:r w:rsidRPr="00197017">
              <w:rPr>
                <w:rFonts w:ascii="Arial" w:hAnsi="Arial"/>
                <w:b/>
                <w:bCs/>
              </w:rPr>
              <w:t>STE INNOV ENGINEERING CONSULTING</w:t>
            </w:r>
          </w:p>
        </w:tc>
        <w:tc>
          <w:tcPr>
            <w:tcW w:w="2552" w:type="dxa"/>
            <w:vAlign w:val="center"/>
          </w:tcPr>
          <w:p w14:paraId="18260B82" w14:textId="77777777" w:rsidR="00342F3C" w:rsidRDefault="00342F3C" w:rsidP="00CC56C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419 999,40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  <w:tc>
          <w:tcPr>
            <w:tcW w:w="2268" w:type="dxa"/>
            <w:vAlign w:val="center"/>
          </w:tcPr>
          <w:p w14:paraId="069431D4" w14:textId="77777777" w:rsidR="00342F3C" w:rsidRDefault="00342F3C" w:rsidP="00CC56C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419 999,4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1 dhs</w:t>
            </w:r>
          </w:p>
        </w:tc>
      </w:tr>
      <w:tr w:rsidR="00342F3C" w:rsidRPr="00882DB3" w14:paraId="186AD481" w14:textId="77777777" w:rsidTr="00CC56C1">
        <w:trPr>
          <w:trHeight w:val="286"/>
        </w:trPr>
        <w:tc>
          <w:tcPr>
            <w:tcW w:w="5245" w:type="dxa"/>
          </w:tcPr>
          <w:p w14:paraId="34571331" w14:textId="77777777" w:rsidR="00342F3C" w:rsidRPr="00380509" w:rsidRDefault="00342F3C" w:rsidP="00CC56C1">
            <w:pPr>
              <w:ind w:left="67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197017">
              <w:rPr>
                <w:rFonts w:ascii="Arial" w:hAnsi="Arial"/>
                <w:b/>
                <w:bCs/>
              </w:rPr>
              <w:t>GROUPEMENT : STE CONSULTING ENGINEERING OPTIMIZ SARL ET STE GLOBUILD SARL ET GLOBAL SERVICES INGÉNIERIE SARL AU</w:t>
            </w:r>
          </w:p>
        </w:tc>
        <w:tc>
          <w:tcPr>
            <w:tcW w:w="2552" w:type="dxa"/>
            <w:vAlign w:val="center"/>
          </w:tcPr>
          <w:p w14:paraId="0B87FB45" w14:textId="77777777" w:rsidR="00342F3C" w:rsidRPr="00F675B3" w:rsidRDefault="00342F3C" w:rsidP="00CC56C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531 999,24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  <w:tc>
          <w:tcPr>
            <w:tcW w:w="2268" w:type="dxa"/>
            <w:vAlign w:val="center"/>
          </w:tcPr>
          <w:p w14:paraId="7ABF4FF1" w14:textId="77777777" w:rsidR="00342F3C" w:rsidRPr="00F675B3" w:rsidRDefault="00342F3C" w:rsidP="00CC56C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531 999,2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5 dhs</w:t>
            </w:r>
          </w:p>
        </w:tc>
      </w:tr>
      <w:tr w:rsidR="00342F3C" w:rsidRPr="00882DB3" w14:paraId="68DCC3FD" w14:textId="77777777" w:rsidTr="00CC56C1">
        <w:trPr>
          <w:trHeight w:val="286"/>
        </w:trPr>
        <w:tc>
          <w:tcPr>
            <w:tcW w:w="5245" w:type="dxa"/>
          </w:tcPr>
          <w:p w14:paraId="55670765" w14:textId="77777777" w:rsidR="00342F3C" w:rsidRPr="00F102E7" w:rsidRDefault="00342F3C" w:rsidP="00CC56C1">
            <w:pPr>
              <w:ind w:left="67"/>
              <w:rPr>
                <w:rFonts w:ascii="Arial" w:hAnsi="Arial"/>
                <w:b/>
                <w:bCs/>
                <w:sz w:val="22"/>
                <w:szCs w:val="22"/>
                <w:lang w:val="fr-MA"/>
              </w:rPr>
            </w:pPr>
            <w:r w:rsidRPr="00197017">
              <w:rPr>
                <w:rFonts w:ascii="Arial" w:hAnsi="Arial"/>
                <w:b/>
                <w:bCs/>
              </w:rPr>
              <w:t xml:space="preserve">STE ASSISTANCE TECHNIQUE ET ETUDE </w:t>
            </w:r>
          </w:p>
        </w:tc>
        <w:tc>
          <w:tcPr>
            <w:tcW w:w="2552" w:type="dxa"/>
            <w:vAlign w:val="center"/>
          </w:tcPr>
          <w:p w14:paraId="6C937FCF" w14:textId="77777777" w:rsidR="00342F3C" w:rsidRPr="00794218" w:rsidRDefault="00342F3C" w:rsidP="00CC56C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420 000,00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  <w:tc>
          <w:tcPr>
            <w:tcW w:w="2268" w:type="dxa"/>
            <w:vAlign w:val="center"/>
          </w:tcPr>
          <w:p w14:paraId="719B2B65" w14:textId="77777777" w:rsidR="00342F3C" w:rsidRPr="00794218" w:rsidRDefault="00342F3C" w:rsidP="00CC56C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420 000,00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</w:tr>
      <w:tr w:rsidR="00342F3C" w:rsidRPr="00882DB3" w14:paraId="729B5BEE" w14:textId="77777777" w:rsidTr="00CC56C1">
        <w:trPr>
          <w:trHeight w:val="286"/>
        </w:trPr>
        <w:tc>
          <w:tcPr>
            <w:tcW w:w="5245" w:type="dxa"/>
          </w:tcPr>
          <w:p w14:paraId="7857BC50" w14:textId="77777777" w:rsidR="00342F3C" w:rsidRPr="00F102E7" w:rsidRDefault="00342F3C" w:rsidP="00CC56C1">
            <w:pPr>
              <w:ind w:left="67"/>
              <w:rPr>
                <w:rFonts w:ascii="Arial" w:hAnsi="Arial"/>
                <w:b/>
                <w:bCs/>
                <w:sz w:val="22"/>
                <w:szCs w:val="22"/>
                <w:lang w:val="fr-MA"/>
              </w:rPr>
            </w:pPr>
            <w:r w:rsidRPr="00197017">
              <w:rPr>
                <w:rFonts w:ascii="Arial" w:hAnsi="Arial"/>
                <w:b/>
                <w:bCs/>
              </w:rPr>
              <w:t>STE BTP CONSULTING</w:t>
            </w:r>
          </w:p>
        </w:tc>
        <w:tc>
          <w:tcPr>
            <w:tcW w:w="2552" w:type="dxa"/>
            <w:vAlign w:val="center"/>
          </w:tcPr>
          <w:p w14:paraId="58E04F7C" w14:textId="77777777" w:rsidR="00342F3C" w:rsidRPr="00794218" w:rsidRDefault="00342F3C" w:rsidP="00CC56C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531 999,24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 xml:space="preserve"> dhs</w:t>
            </w:r>
          </w:p>
        </w:tc>
        <w:tc>
          <w:tcPr>
            <w:tcW w:w="2268" w:type="dxa"/>
            <w:vAlign w:val="center"/>
          </w:tcPr>
          <w:p w14:paraId="30561CCB" w14:textId="77777777" w:rsidR="00342F3C" w:rsidRPr="00794218" w:rsidRDefault="00342F3C" w:rsidP="00CC56C1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531 999,2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5 dhs</w:t>
            </w:r>
          </w:p>
        </w:tc>
      </w:tr>
    </w:tbl>
    <w:p w14:paraId="0B08E52C" w14:textId="77777777" w:rsidR="005F13D9" w:rsidRDefault="005F13D9" w:rsidP="009C685B">
      <w:pPr>
        <w:rPr>
          <w:rFonts w:asciiTheme="majorBidi" w:hAnsiTheme="majorBidi" w:cstheme="majorBidi"/>
          <w:b/>
          <w:bCs/>
          <w:sz w:val="22"/>
          <w:szCs w:val="22"/>
        </w:rPr>
      </w:pPr>
    </w:p>
    <w:p w14:paraId="6F4C8885" w14:textId="4FAFD0E3" w:rsidR="005F13D9" w:rsidRDefault="005F13D9" w:rsidP="005F13D9">
      <w:pPr>
        <w:rPr>
          <w:rFonts w:asciiTheme="majorBidi" w:hAnsiTheme="majorBidi" w:cstheme="majorBidi"/>
          <w:b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 Liste des concurrents écartés :</w:t>
      </w:r>
      <w:r w:rsidRPr="0080262B">
        <w:rPr>
          <w:rFonts w:asciiTheme="majorBidi" w:hAnsiTheme="majorBidi" w:cstheme="majorBidi"/>
          <w:b/>
          <w:sz w:val="22"/>
          <w:szCs w:val="22"/>
        </w:rPr>
        <w:t xml:space="preserve"> </w:t>
      </w:r>
      <w:r w:rsidR="00EA668F">
        <w:rPr>
          <w:rFonts w:ascii="Arial" w:hAnsi="Arial"/>
          <w:b/>
          <w:bCs/>
          <w:sz w:val="22"/>
          <w:szCs w:val="22"/>
        </w:rPr>
        <w:t>NEANT</w:t>
      </w:r>
    </w:p>
    <w:p w14:paraId="661E57B7" w14:textId="77777777" w:rsidR="005F13D9" w:rsidRPr="0080262B" w:rsidRDefault="005F13D9" w:rsidP="005F13D9">
      <w:pPr>
        <w:rPr>
          <w:rFonts w:asciiTheme="majorBidi" w:hAnsiTheme="majorBidi" w:cstheme="majorBidi"/>
          <w:b/>
          <w:bCs/>
          <w:sz w:val="8"/>
          <w:szCs w:val="8"/>
        </w:rPr>
      </w:pPr>
    </w:p>
    <w:p w14:paraId="65447BED" w14:textId="77777777" w:rsidR="00D95B21" w:rsidRPr="00EA668F" w:rsidRDefault="00D95B21" w:rsidP="00A75D5B">
      <w:pPr>
        <w:rPr>
          <w:rFonts w:asciiTheme="majorBidi" w:hAnsiTheme="majorBidi" w:cstheme="majorBidi"/>
          <w:b/>
          <w:bCs/>
          <w:sz w:val="2"/>
          <w:szCs w:val="2"/>
        </w:rPr>
      </w:pPr>
    </w:p>
    <w:p w14:paraId="0F53231E" w14:textId="77777777" w:rsidR="00A75D5B" w:rsidRPr="0080262B" w:rsidRDefault="00A75D5B" w:rsidP="00A75D5B">
      <w:pPr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-concurrent retenu :</w:t>
      </w:r>
    </w:p>
    <w:p w14:paraId="0376FE95" w14:textId="77777777" w:rsidR="00D95B21" w:rsidRPr="0080262B" w:rsidRDefault="00D95B21" w:rsidP="00A75D5B">
      <w:pPr>
        <w:rPr>
          <w:rFonts w:asciiTheme="majorBidi" w:hAnsiTheme="majorBidi" w:cstheme="majorBidi"/>
          <w:b/>
          <w:bCs/>
          <w:sz w:val="8"/>
          <w:szCs w:val="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87"/>
        <w:gridCol w:w="4536"/>
      </w:tblGrid>
      <w:tr w:rsidR="00A75D5B" w:rsidRPr="0080262B" w14:paraId="4D4F73DC" w14:textId="77777777" w:rsidTr="00987A07">
        <w:tc>
          <w:tcPr>
            <w:tcW w:w="5387" w:type="dxa"/>
            <w:vAlign w:val="center"/>
          </w:tcPr>
          <w:p w14:paraId="071154F4" w14:textId="77777777" w:rsidR="00A75D5B" w:rsidRPr="0080262B" w:rsidRDefault="00A75D5B" w:rsidP="000C014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Concurrents</w:t>
            </w:r>
          </w:p>
        </w:tc>
        <w:tc>
          <w:tcPr>
            <w:tcW w:w="4536" w:type="dxa"/>
            <w:vAlign w:val="center"/>
          </w:tcPr>
          <w:p w14:paraId="3EF4B84F" w14:textId="77777777" w:rsidR="00A75D5B" w:rsidRPr="0080262B" w:rsidRDefault="0080262B" w:rsidP="000C0143">
            <w:pPr>
              <w:jc w:val="center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Montant de</w:t>
            </w:r>
            <w:r w:rsidR="00A75D5B"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</w:t>
            </w:r>
            <w:r w:rsidRPr="0080262B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l’acte d’engagement</w:t>
            </w:r>
          </w:p>
        </w:tc>
      </w:tr>
      <w:tr w:rsidR="00EA668F" w:rsidRPr="0080262B" w14:paraId="6EDE3E68" w14:textId="77777777" w:rsidTr="00542716">
        <w:trPr>
          <w:trHeight w:val="292"/>
        </w:trPr>
        <w:tc>
          <w:tcPr>
            <w:tcW w:w="5387" w:type="dxa"/>
          </w:tcPr>
          <w:p w14:paraId="7C1C8B7F" w14:textId="6B7CFEFE" w:rsidR="00EA668F" w:rsidRPr="0016735A" w:rsidRDefault="00EA668F" w:rsidP="00EA668F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F102E7">
              <w:rPr>
                <w:rFonts w:ascii="Arial" w:hAnsi="Arial"/>
                <w:b/>
                <w:bCs/>
                <w:sz w:val="22"/>
                <w:szCs w:val="22"/>
              </w:rPr>
              <w:t>STE INNOV ENGINEERING CONSULTING</w:t>
            </w:r>
          </w:p>
        </w:tc>
        <w:tc>
          <w:tcPr>
            <w:tcW w:w="4536" w:type="dxa"/>
            <w:vAlign w:val="center"/>
          </w:tcPr>
          <w:p w14:paraId="6E207966" w14:textId="34FB2E2F" w:rsidR="00EA668F" w:rsidRDefault="00342F3C" w:rsidP="00EA668F">
            <w:pPr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3E0FDC">
              <w:rPr>
                <w:rFonts w:ascii="Arial" w:hAnsi="Arial"/>
                <w:b/>
                <w:bCs/>
                <w:sz w:val="22"/>
                <w:szCs w:val="22"/>
              </w:rPr>
              <w:t>419 999,4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1 dhs</w:t>
            </w:r>
          </w:p>
        </w:tc>
      </w:tr>
    </w:tbl>
    <w:p w14:paraId="5F0CFB77" w14:textId="77777777" w:rsidR="00D95B21" w:rsidRPr="0080262B" w:rsidRDefault="00D95B21" w:rsidP="00A75D5B">
      <w:pPr>
        <w:pStyle w:val="Retraitcorpsdetexte2"/>
        <w:ind w:left="0" w:firstLine="0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14:paraId="18601CF9" w14:textId="77777777" w:rsidR="00EA668F" w:rsidRPr="0080262B" w:rsidRDefault="00EA668F" w:rsidP="00EA668F">
      <w:pPr>
        <w:pStyle w:val="Retraitcorpsdetexte2"/>
        <w:ind w:left="0" w:firstLine="0"/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-justification du choix de l’attributaire : le concurrent ayant présenté l’offre la plus avantageuse</w:t>
      </w:r>
      <w:r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 w:rsidRPr="00595FD3">
        <w:rPr>
          <w:rFonts w:asciiTheme="majorBidi" w:hAnsiTheme="majorBidi" w:cstheme="majorBidi"/>
          <w:b/>
          <w:bCs/>
          <w:sz w:val="22"/>
          <w:szCs w:val="22"/>
        </w:rPr>
        <w:t>sur la base de la note technico-financière suivant les critères fixés au règlement de consultation</w:t>
      </w:r>
      <w:r>
        <w:rPr>
          <w:rFonts w:asciiTheme="majorBidi" w:hAnsiTheme="majorBidi" w:cstheme="majorBidi"/>
          <w:b/>
          <w:bCs/>
          <w:sz w:val="22"/>
          <w:szCs w:val="22"/>
        </w:rPr>
        <w:t>.</w:t>
      </w:r>
    </w:p>
    <w:p w14:paraId="7E6FED0D" w14:textId="77777777" w:rsidR="00D95B21" w:rsidRPr="0080262B" w:rsidRDefault="00D95B21" w:rsidP="00A75D5B">
      <w:pPr>
        <w:pStyle w:val="Retraitcorpsdetexte2"/>
        <w:ind w:left="0" w:firstLine="0"/>
        <w:jc w:val="both"/>
        <w:rPr>
          <w:rFonts w:asciiTheme="majorBidi" w:hAnsiTheme="majorBidi" w:cstheme="majorBidi"/>
          <w:b/>
          <w:bCs/>
          <w:sz w:val="10"/>
          <w:szCs w:val="10"/>
        </w:rPr>
      </w:pPr>
    </w:p>
    <w:p w14:paraId="26E6196A" w14:textId="276C1F7A" w:rsidR="00A75D5B" w:rsidRPr="0080262B" w:rsidRDefault="00A75D5B" w:rsidP="00DE110D">
      <w:pPr>
        <w:pStyle w:val="Retraitcorpsdetexte2"/>
        <w:ind w:left="0" w:firstLine="0"/>
        <w:jc w:val="both"/>
        <w:rPr>
          <w:rFonts w:asciiTheme="majorBidi" w:hAnsiTheme="majorBidi" w:cstheme="majorBidi"/>
          <w:b/>
          <w:bCs/>
          <w:i/>
          <w:iCs/>
          <w:sz w:val="22"/>
          <w:szCs w:val="22"/>
        </w:rPr>
      </w:pPr>
      <w:r w:rsidRPr="0080262B">
        <w:rPr>
          <w:rFonts w:asciiTheme="majorBidi" w:hAnsiTheme="majorBidi" w:cstheme="majorBidi"/>
          <w:b/>
          <w:bCs/>
          <w:sz w:val="22"/>
          <w:szCs w:val="22"/>
        </w:rPr>
        <w:t>-date d’achèvement des travaux de la commission </w:t>
      </w:r>
      <w:r w:rsidRPr="00E83218">
        <w:rPr>
          <w:rFonts w:asciiTheme="majorBidi" w:hAnsiTheme="majorBidi" w:cstheme="majorBidi"/>
          <w:b/>
          <w:bCs/>
          <w:sz w:val="22"/>
          <w:szCs w:val="22"/>
        </w:rPr>
        <w:t xml:space="preserve">:    </w:t>
      </w:r>
      <w:r w:rsidR="00722419">
        <w:rPr>
          <w:rFonts w:asciiTheme="majorBidi" w:hAnsiTheme="majorBidi" w:cstheme="majorBidi"/>
          <w:b/>
          <w:bCs/>
          <w:sz w:val="22"/>
          <w:szCs w:val="22"/>
        </w:rPr>
        <w:t>07/07</w:t>
      </w:r>
      <w:r w:rsidR="004D141C" w:rsidRPr="00722419">
        <w:rPr>
          <w:rFonts w:asciiTheme="majorBidi" w:hAnsiTheme="majorBidi" w:cstheme="majorBidi"/>
          <w:b/>
          <w:bCs/>
          <w:sz w:val="22"/>
          <w:szCs w:val="22"/>
        </w:rPr>
        <w:t>/2026</w:t>
      </w:r>
    </w:p>
    <w:p w14:paraId="6469BD90" w14:textId="77777777" w:rsidR="00D95B21" w:rsidRPr="0080262B" w:rsidRDefault="00D95B21" w:rsidP="00D95B21">
      <w:pPr>
        <w:pStyle w:val="Retraitcorpsdetexte2"/>
        <w:ind w:left="0" w:firstLine="0"/>
        <w:jc w:val="both"/>
        <w:rPr>
          <w:rFonts w:asciiTheme="majorBidi" w:hAnsiTheme="majorBidi" w:cstheme="majorBidi"/>
          <w:sz w:val="2"/>
          <w:szCs w:val="2"/>
        </w:rPr>
      </w:pPr>
    </w:p>
    <w:p w14:paraId="479A3725" w14:textId="77777777" w:rsidR="000C0143" w:rsidRPr="000C0143" w:rsidRDefault="000C0143" w:rsidP="00A75D5B">
      <w:pPr>
        <w:pStyle w:val="Titre9"/>
        <w:rPr>
          <w:rFonts w:asciiTheme="majorBidi" w:hAnsiTheme="majorBidi" w:cstheme="majorBidi"/>
          <w:i w:val="0"/>
          <w:iCs/>
          <w:sz w:val="28"/>
          <w:szCs w:val="28"/>
        </w:rPr>
      </w:pPr>
    </w:p>
    <w:p w14:paraId="02426D9F" w14:textId="16C61412" w:rsidR="00A75D5B" w:rsidRPr="0080262B" w:rsidRDefault="0080262B" w:rsidP="00814A94">
      <w:pPr>
        <w:pStyle w:val="Titre9"/>
        <w:ind w:left="6521" w:hanging="2697"/>
        <w:rPr>
          <w:rFonts w:asciiTheme="majorBidi" w:hAnsiTheme="majorBidi" w:cstheme="majorBidi"/>
          <w:i w:val="0"/>
          <w:iCs/>
          <w:sz w:val="26"/>
          <w:szCs w:val="26"/>
        </w:rPr>
      </w:pPr>
      <w:r w:rsidRPr="0080262B">
        <w:rPr>
          <w:rFonts w:asciiTheme="majorBidi" w:hAnsiTheme="majorBidi" w:cstheme="majorBidi"/>
          <w:i w:val="0"/>
          <w:iCs/>
          <w:sz w:val="26"/>
          <w:szCs w:val="26"/>
          <w:u w:val="none"/>
        </w:rPr>
        <w:t xml:space="preserve">       </w:t>
      </w:r>
      <w:r>
        <w:rPr>
          <w:rFonts w:asciiTheme="majorBidi" w:hAnsiTheme="majorBidi" w:cstheme="majorBidi"/>
          <w:i w:val="0"/>
          <w:iCs/>
          <w:sz w:val="26"/>
          <w:szCs w:val="26"/>
          <w:u w:val="none"/>
        </w:rPr>
        <w:t xml:space="preserve">          </w:t>
      </w:r>
      <w:r w:rsidRPr="0080262B">
        <w:rPr>
          <w:rFonts w:asciiTheme="majorBidi" w:hAnsiTheme="majorBidi" w:cstheme="majorBidi"/>
          <w:i w:val="0"/>
          <w:iCs/>
          <w:sz w:val="26"/>
          <w:szCs w:val="26"/>
          <w:u w:val="none"/>
        </w:rPr>
        <w:t xml:space="preserve">     </w:t>
      </w:r>
      <w:r w:rsidR="00A75D5B" w:rsidRPr="0080262B">
        <w:rPr>
          <w:rFonts w:asciiTheme="majorBidi" w:hAnsiTheme="majorBidi" w:cstheme="majorBidi"/>
          <w:i w:val="0"/>
          <w:iCs/>
          <w:sz w:val="26"/>
          <w:szCs w:val="26"/>
        </w:rPr>
        <w:t>L</w:t>
      </w:r>
      <w:r w:rsidR="002E7A19">
        <w:rPr>
          <w:rFonts w:asciiTheme="majorBidi" w:hAnsiTheme="majorBidi" w:cstheme="majorBidi"/>
          <w:i w:val="0"/>
          <w:iCs/>
          <w:sz w:val="26"/>
          <w:szCs w:val="26"/>
        </w:rPr>
        <w:t>A</w:t>
      </w:r>
      <w:r w:rsidR="00A75D5B" w:rsidRPr="0080262B">
        <w:rPr>
          <w:rFonts w:asciiTheme="majorBidi" w:hAnsiTheme="majorBidi" w:cstheme="majorBidi"/>
          <w:i w:val="0"/>
          <w:iCs/>
          <w:sz w:val="26"/>
          <w:szCs w:val="26"/>
        </w:rPr>
        <w:t xml:space="preserve"> PRESIDENT</w:t>
      </w:r>
      <w:r w:rsidR="002E7A19">
        <w:rPr>
          <w:rFonts w:asciiTheme="majorBidi" w:hAnsiTheme="majorBidi" w:cstheme="majorBidi"/>
          <w:i w:val="0"/>
          <w:iCs/>
          <w:sz w:val="26"/>
          <w:szCs w:val="26"/>
        </w:rPr>
        <w:t>E</w:t>
      </w:r>
      <w:r w:rsidR="00A75D5B" w:rsidRPr="0080262B">
        <w:rPr>
          <w:rFonts w:asciiTheme="majorBidi" w:hAnsiTheme="majorBidi" w:cstheme="majorBidi"/>
          <w:i w:val="0"/>
          <w:iCs/>
          <w:sz w:val="26"/>
          <w:szCs w:val="26"/>
        </w:rPr>
        <w:t xml:space="preserve"> DE LA COMMUNE</w:t>
      </w:r>
      <w:r w:rsidR="00814A94">
        <w:rPr>
          <w:rFonts w:asciiTheme="majorBidi" w:hAnsiTheme="majorBidi" w:cstheme="majorBidi"/>
          <w:i w:val="0"/>
          <w:iCs/>
          <w:sz w:val="26"/>
          <w:szCs w:val="26"/>
        </w:rPr>
        <w:t xml:space="preserve">   </w:t>
      </w:r>
      <w:r w:rsidR="009C685B">
        <w:rPr>
          <w:rFonts w:asciiTheme="majorBidi" w:hAnsiTheme="majorBidi" w:cstheme="majorBidi"/>
          <w:i w:val="0"/>
          <w:iCs/>
          <w:sz w:val="26"/>
          <w:szCs w:val="26"/>
        </w:rPr>
        <w:t xml:space="preserve">      </w:t>
      </w:r>
      <w:r w:rsidR="00814A94">
        <w:rPr>
          <w:rFonts w:asciiTheme="majorBidi" w:hAnsiTheme="majorBidi" w:cstheme="majorBidi"/>
          <w:i w:val="0"/>
          <w:iCs/>
          <w:sz w:val="26"/>
          <w:szCs w:val="26"/>
        </w:rPr>
        <w:t>DE SETTAT</w:t>
      </w:r>
      <w:r w:rsidR="00A75D5B" w:rsidRPr="0080262B">
        <w:rPr>
          <w:rFonts w:asciiTheme="majorBidi" w:hAnsiTheme="majorBidi" w:cstheme="majorBidi"/>
          <w:i w:val="0"/>
          <w:iCs/>
          <w:sz w:val="26"/>
          <w:szCs w:val="26"/>
        </w:rPr>
        <w:t xml:space="preserve"> </w:t>
      </w:r>
    </w:p>
    <w:sectPr w:rsidR="00A75D5B" w:rsidRPr="0080262B" w:rsidSect="00211BD4"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34C46"/>
    <w:multiLevelType w:val="hybridMultilevel"/>
    <w:tmpl w:val="33E2EF7C"/>
    <w:lvl w:ilvl="0" w:tplc="040C0005">
      <w:start w:val="1"/>
      <w:numFmt w:val="bullet"/>
      <w:lvlText w:val=""/>
      <w:lvlJc w:val="left"/>
      <w:pPr>
        <w:ind w:left="31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 w15:restartNumberingAfterBreak="0">
    <w:nsid w:val="0EBF721F"/>
    <w:multiLevelType w:val="hybridMultilevel"/>
    <w:tmpl w:val="58B825D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276959"/>
    <w:multiLevelType w:val="hybridMultilevel"/>
    <w:tmpl w:val="6EA4FE3E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32A7787"/>
    <w:multiLevelType w:val="hybridMultilevel"/>
    <w:tmpl w:val="83666262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7275B0"/>
    <w:multiLevelType w:val="hybridMultilevel"/>
    <w:tmpl w:val="7DEAF5A2"/>
    <w:lvl w:ilvl="0" w:tplc="C1E4C2B0">
      <w:start w:val="3"/>
      <w:numFmt w:val="bullet"/>
      <w:lvlText w:val="-"/>
      <w:lvlJc w:val="left"/>
      <w:pPr>
        <w:ind w:left="67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5" w15:restartNumberingAfterBreak="0">
    <w:nsid w:val="1CFB795B"/>
    <w:multiLevelType w:val="hybridMultilevel"/>
    <w:tmpl w:val="EF8451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A21F6E"/>
    <w:multiLevelType w:val="hybridMultilevel"/>
    <w:tmpl w:val="F6280168"/>
    <w:lvl w:ilvl="0" w:tplc="3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83249"/>
    <w:multiLevelType w:val="hybridMultilevel"/>
    <w:tmpl w:val="8A5EAD94"/>
    <w:lvl w:ilvl="0" w:tplc="49F80880">
      <w:numFmt w:val="bullet"/>
      <w:lvlText w:val="-"/>
      <w:lvlJc w:val="left"/>
      <w:pPr>
        <w:ind w:left="1365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 w15:restartNumberingAfterBreak="0">
    <w:nsid w:val="362F68C8"/>
    <w:multiLevelType w:val="hybridMultilevel"/>
    <w:tmpl w:val="1B4CA250"/>
    <w:lvl w:ilvl="0" w:tplc="C414ED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F773D7"/>
    <w:multiLevelType w:val="hybridMultilevel"/>
    <w:tmpl w:val="A102637C"/>
    <w:lvl w:ilvl="0" w:tplc="3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16CB9"/>
    <w:multiLevelType w:val="hybridMultilevel"/>
    <w:tmpl w:val="A566E48C"/>
    <w:lvl w:ilvl="0" w:tplc="38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10F52"/>
    <w:multiLevelType w:val="hybridMultilevel"/>
    <w:tmpl w:val="E7541C2E"/>
    <w:lvl w:ilvl="0" w:tplc="040C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B3D1F09"/>
    <w:multiLevelType w:val="hybridMultilevel"/>
    <w:tmpl w:val="BF40911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8B756B"/>
    <w:multiLevelType w:val="hybridMultilevel"/>
    <w:tmpl w:val="0DE6A098"/>
    <w:lvl w:ilvl="0" w:tplc="C414ED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A152D9"/>
    <w:multiLevelType w:val="hybridMultilevel"/>
    <w:tmpl w:val="DF60F3C2"/>
    <w:lvl w:ilvl="0" w:tplc="040C000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4341"/>
        </w:tabs>
        <w:ind w:left="4341" w:hanging="360"/>
      </w:pPr>
    </w:lvl>
    <w:lvl w:ilvl="2" w:tplc="040C0005">
      <w:start w:val="1"/>
      <w:numFmt w:val="decimal"/>
      <w:lvlText w:val="%3."/>
      <w:lvlJc w:val="left"/>
      <w:pPr>
        <w:tabs>
          <w:tab w:val="num" w:pos="5061"/>
        </w:tabs>
        <w:ind w:left="5061" w:hanging="360"/>
      </w:pPr>
    </w:lvl>
    <w:lvl w:ilvl="3" w:tplc="040C0001">
      <w:start w:val="1"/>
      <w:numFmt w:val="decimal"/>
      <w:lvlText w:val="%4."/>
      <w:lvlJc w:val="left"/>
      <w:pPr>
        <w:tabs>
          <w:tab w:val="num" w:pos="5781"/>
        </w:tabs>
        <w:ind w:left="5781" w:hanging="360"/>
      </w:pPr>
    </w:lvl>
    <w:lvl w:ilvl="4" w:tplc="040C0003">
      <w:start w:val="1"/>
      <w:numFmt w:val="decimal"/>
      <w:lvlText w:val="%5."/>
      <w:lvlJc w:val="left"/>
      <w:pPr>
        <w:tabs>
          <w:tab w:val="num" w:pos="6501"/>
        </w:tabs>
        <w:ind w:left="6501" w:hanging="360"/>
      </w:pPr>
    </w:lvl>
    <w:lvl w:ilvl="5" w:tplc="040C0005">
      <w:start w:val="1"/>
      <w:numFmt w:val="decimal"/>
      <w:lvlText w:val="%6."/>
      <w:lvlJc w:val="left"/>
      <w:pPr>
        <w:tabs>
          <w:tab w:val="num" w:pos="7221"/>
        </w:tabs>
        <w:ind w:left="7221" w:hanging="360"/>
      </w:pPr>
    </w:lvl>
    <w:lvl w:ilvl="6" w:tplc="040C0001">
      <w:start w:val="1"/>
      <w:numFmt w:val="decimal"/>
      <w:lvlText w:val="%7."/>
      <w:lvlJc w:val="left"/>
      <w:pPr>
        <w:tabs>
          <w:tab w:val="num" w:pos="7941"/>
        </w:tabs>
        <w:ind w:left="7941" w:hanging="360"/>
      </w:pPr>
    </w:lvl>
    <w:lvl w:ilvl="7" w:tplc="040C0003">
      <w:start w:val="1"/>
      <w:numFmt w:val="decimal"/>
      <w:lvlText w:val="%8."/>
      <w:lvlJc w:val="left"/>
      <w:pPr>
        <w:tabs>
          <w:tab w:val="num" w:pos="8661"/>
        </w:tabs>
        <w:ind w:left="8661" w:hanging="360"/>
      </w:pPr>
    </w:lvl>
    <w:lvl w:ilvl="8" w:tplc="040C0005">
      <w:start w:val="1"/>
      <w:numFmt w:val="decimal"/>
      <w:lvlText w:val="%9."/>
      <w:lvlJc w:val="left"/>
      <w:pPr>
        <w:tabs>
          <w:tab w:val="num" w:pos="9381"/>
        </w:tabs>
        <w:ind w:left="9381" w:hanging="360"/>
      </w:pPr>
    </w:lvl>
  </w:abstractNum>
  <w:abstractNum w:abstractNumId="15" w15:restartNumberingAfterBreak="0">
    <w:nsid w:val="5A023519"/>
    <w:multiLevelType w:val="hybridMultilevel"/>
    <w:tmpl w:val="A1B642D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A519EC"/>
    <w:multiLevelType w:val="hybridMultilevel"/>
    <w:tmpl w:val="39828A9C"/>
    <w:lvl w:ilvl="0" w:tplc="C414ED04"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5430B04"/>
    <w:multiLevelType w:val="hybridMultilevel"/>
    <w:tmpl w:val="85D49D7A"/>
    <w:lvl w:ilvl="0" w:tplc="040C000F">
      <w:start w:val="1"/>
      <w:numFmt w:val="decimal"/>
      <w:lvlText w:val="%1.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6B3F13A0"/>
    <w:multiLevelType w:val="hybridMultilevel"/>
    <w:tmpl w:val="08B45C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316436"/>
    <w:multiLevelType w:val="hybridMultilevel"/>
    <w:tmpl w:val="E67A8576"/>
    <w:lvl w:ilvl="0" w:tplc="6524964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D019D7"/>
    <w:multiLevelType w:val="hybridMultilevel"/>
    <w:tmpl w:val="23CC958E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27106996">
    <w:abstractNumId w:val="14"/>
  </w:num>
  <w:num w:numId="2" w16cid:durableId="1030646359">
    <w:abstractNumId w:val="17"/>
  </w:num>
  <w:num w:numId="3" w16cid:durableId="1054040719">
    <w:abstractNumId w:val="15"/>
  </w:num>
  <w:num w:numId="4" w16cid:durableId="423888652">
    <w:abstractNumId w:val="8"/>
  </w:num>
  <w:num w:numId="5" w16cid:durableId="398476495">
    <w:abstractNumId w:val="16"/>
  </w:num>
  <w:num w:numId="6" w16cid:durableId="1694383970">
    <w:abstractNumId w:val="1"/>
  </w:num>
  <w:num w:numId="7" w16cid:durableId="1570843568">
    <w:abstractNumId w:val="13"/>
  </w:num>
  <w:num w:numId="8" w16cid:durableId="77677071">
    <w:abstractNumId w:val="2"/>
  </w:num>
  <w:num w:numId="9" w16cid:durableId="237447736">
    <w:abstractNumId w:val="12"/>
  </w:num>
  <w:num w:numId="10" w16cid:durableId="559440615">
    <w:abstractNumId w:val="20"/>
  </w:num>
  <w:num w:numId="11" w16cid:durableId="1659729106">
    <w:abstractNumId w:val="19"/>
  </w:num>
  <w:num w:numId="12" w16cid:durableId="735008078">
    <w:abstractNumId w:val="7"/>
  </w:num>
  <w:num w:numId="13" w16cid:durableId="389306364">
    <w:abstractNumId w:val="11"/>
  </w:num>
  <w:num w:numId="14" w16cid:durableId="999163336">
    <w:abstractNumId w:val="0"/>
  </w:num>
  <w:num w:numId="15" w16cid:durableId="2013557744">
    <w:abstractNumId w:val="5"/>
  </w:num>
  <w:num w:numId="16" w16cid:durableId="133643337">
    <w:abstractNumId w:val="18"/>
  </w:num>
  <w:num w:numId="17" w16cid:durableId="567302741">
    <w:abstractNumId w:val="4"/>
  </w:num>
  <w:num w:numId="18" w16cid:durableId="87958500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10531782">
    <w:abstractNumId w:val="10"/>
  </w:num>
  <w:num w:numId="20" w16cid:durableId="179784453">
    <w:abstractNumId w:val="9"/>
  </w:num>
  <w:num w:numId="21" w16cid:durableId="619981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4314"/>
    <w:rsid w:val="00000619"/>
    <w:rsid w:val="000436A5"/>
    <w:rsid w:val="000761E8"/>
    <w:rsid w:val="00077356"/>
    <w:rsid w:val="0008136C"/>
    <w:rsid w:val="000A3C07"/>
    <w:rsid w:val="000C0143"/>
    <w:rsid w:val="000C3E78"/>
    <w:rsid w:val="000C431B"/>
    <w:rsid w:val="000D04FA"/>
    <w:rsid w:val="000D4DCF"/>
    <w:rsid w:val="000D4E8A"/>
    <w:rsid w:val="000E22A9"/>
    <w:rsid w:val="000E3DD4"/>
    <w:rsid w:val="00110F00"/>
    <w:rsid w:val="00115A6A"/>
    <w:rsid w:val="00125D53"/>
    <w:rsid w:val="00150769"/>
    <w:rsid w:val="0016192E"/>
    <w:rsid w:val="00163CCF"/>
    <w:rsid w:val="00170961"/>
    <w:rsid w:val="00175176"/>
    <w:rsid w:val="0018375D"/>
    <w:rsid w:val="001A666F"/>
    <w:rsid w:val="001A743A"/>
    <w:rsid w:val="001E5B9C"/>
    <w:rsid w:val="00211BD4"/>
    <w:rsid w:val="002146B9"/>
    <w:rsid w:val="002435B4"/>
    <w:rsid w:val="002471B0"/>
    <w:rsid w:val="00252E5B"/>
    <w:rsid w:val="002675CB"/>
    <w:rsid w:val="00282D74"/>
    <w:rsid w:val="002908EC"/>
    <w:rsid w:val="00291BDC"/>
    <w:rsid w:val="002E7A19"/>
    <w:rsid w:val="002F2FB1"/>
    <w:rsid w:val="00300BBD"/>
    <w:rsid w:val="003011D0"/>
    <w:rsid w:val="00311C34"/>
    <w:rsid w:val="00331787"/>
    <w:rsid w:val="00342F3C"/>
    <w:rsid w:val="003910EC"/>
    <w:rsid w:val="003927E0"/>
    <w:rsid w:val="003E06F1"/>
    <w:rsid w:val="00434D73"/>
    <w:rsid w:val="00452766"/>
    <w:rsid w:val="00463B5E"/>
    <w:rsid w:val="00464228"/>
    <w:rsid w:val="0048286D"/>
    <w:rsid w:val="00484DC2"/>
    <w:rsid w:val="004A314D"/>
    <w:rsid w:val="004D0E4D"/>
    <w:rsid w:val="004D141C"/>
    <w:rsid w:val="004D3A54"/>
    <w:rsid w:val="00515081"/>
    <w:rsid w:val="0054281F"/>
    <w:rsid w:val="00544DC8"/>
    <w:rsid w:val="005469AA"/>
    <w:rsid w:val="005543B8"/>
    <w:rsid w:val="005930F9"/>
    <w:rsid w:val="00595FD3"/>
    <w:rsid w:val="005973E5"/>
    <w:rsid w:val="005B2D65"/>
    <w:rsid w:val="005D0399"/>
    <w:rsid w:val="005D3E38"/>
    <w:rsid w:val="005D3F5F"/>
    <w:rsid w:val="005F13D9"/>
    <w:rsid w:val="005F2FF9"/>
    <w:rsid w:val="00680A2D"/>
    <w:rsid w:val="0069613B"/>
    <w:rsid w:val="006B3142"/>
    <w:rsid w:val="006B5BA2"/>
    <w:rsid w:val="006C7931"/>
    <w:rsid w:val="006D1643"/>
    <w:rsid w:val="0070198B"/>
    <w:rsid w:val="00722419"/>
    <w:rsid w:val="0073582E"/>
    <w:rsid w:val="0073597E"/>
    <w:rsid w:val="007B4C7E"/>
    <w:rsid w:val="007C0C0A"/>
    <w:rsid w:val="007D56F2"/>
    <w:rsid w:val="007F480B"/>
    <w:rsid w:val="0080262B"/>
    <w:rsid w:val="00810D09"/>
    <w:rsid w:val="00814A94"/>
    <w:rsid w:val="00860194"/>
    <w:rsid w:val="008663B5"/>
    <w:rsid w:val="00866C19"/>
    <w:rsid w:val="00882551"/>
    <w:rsid w:val="0089287C"/>
    <w:rsid w:val="008B65B7"/>
    <w:rsid w:val="0090590C"/>
    <w:rsid w:val="009079D1"/>
    <w:rsid w:val="009119AB"/>
    <w:rsid w:val="009149B9"/>
    <w:rsid w:val="0091505E"/>
    <w:rsid w:val="00970555"/>
    <w:rsid w:val="0097187D"/>
    <w:rsid w:val="00987A07"/>
    <w:rsid w:val="009A41A2"/>
    <w:rsid w:val="009A74A5"/>
    <w:rsid w:val="009B47B8"/>
    <w:rsid w:val="009C685B"/>
    <w:rsid w:val="009F2DEC"/>
    <w:rsid w:val="00A107EF"/>
    <w:rsid w:val="00A11504"/>
    <w:rsid w:val="00A17BDE"/>
    <w:rsid w:val="00A353C9"/>
    <w:rsid w:val="00A4658F"/>
    <w:rsid w:val="00A75D5B"/>
    <w:rsid w:val="00AA761E"/>
    <w:rsid w:val="00AB2746"/>
    <w:rsid w:val="00AB2D89"/>
    <w:rsid w:val="00AB568E"/>
    <w:rsid w:val="00AB664C"/>
    <w:rsid w:val="00AD263E"/>
    <w:rsid w:val="00AD4893"/>
    <w:rsid w:val="00AE2C15"/>
    <w:rsid w:val="00AF0CB2"/>
    <w:rsid w:val="00AF285D"/>
    <w:rsid w:val="00AF635D"/>
    <w:rsid w:val="00B03EED"/>
    <w:rsid w:val="00B0497C"/>
    <w:rsid w:val="00B55DA8"/>
    <w:rsid w:val="00B71B79"/>
    <w:rsid w:val="00B85A17"/>
    <w:rsid w:val="00B86213"/>
    <w:rsid w:val="00BF50D2"/>
    <w:rsid w:val="00C37A3D"/>
    <w:rsid w:val="00C57A22"/>
    <w:rsid w:val="00C66B73"/>
    <w:rsid w:val="00C67227"/>
    <w:rsid w:val="00CA3D44"/>
    <w:rsid w:val="00CC0368"/>
    <w:rsid w:val="00CD4314"/>
    <w:rsid w:val="00CE3A4D"/>
    <w:rsid w:val="00CE3F92"/>
    <w:rsid w:val="00CF46DB"/>
    <w:rsid w:val="00D0274C"/>
    <w:rsid w:val="00D04062"/>
    <w:rsid w:val="00D55E19"/>
    <w:rsid w:val="00D56872"/>
    <w:rsid w:val="00D77A69"/>
    <w:rsid w:val="00D95B21"/>
    <w:rsid w:val="00DA0B14"/>
    <w:rsid w:val="00DD5F54"/>
    <w:rsid w:val="00DD680A"/>
    <w:rsid w:val="00DE0721"/>
    <w:rsid w:val="00DE110D"/>
    <w:rsid w:val="00E20855"/>
    <w:rsid w:val="00E71735"/>
    <w:rsid w:val="00E83218"/>
    <w:rsid w:val="00EA23BD"/>
    <w:rsid w:val="00EA668F"/>
    <w:rsid w:val="00EF2FAA"/>
    <w:rsid w:val="00F2420B"/>
    <w:rsid w:val="00F6798C"/>
    <w:rsid w:val="00FA3505"/>
    <w:rsid w:val="00FA5C93"/>
    <w:rsid w:val="00FC559D"/>
    <w:rsid w:val="00FF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9381A"/>
  <w15:docId w15:val="{5DD7F37F-C8C7-44DA-95C0-2780CAE4F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3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itre1">
    <w:name w:val="heading 1"/>
    <w:basedOn w:val="Normal"/>
    <w:next w:val="Normal"/>
    <w:link w:val="Titre1Car"/>
    <w:qFormat/>
    <w:rsid w:val="00CD4314"/>
    <w:pPr>
      <w:keepNext/>
      <w:outlineLvl w:val="0"/>
    </w:pPr>
    <w:rPr>
      <w:b/>
    </w:rPr>
  </w:style>
  <w:style w:type="paragraph" w:styleId="Titre3">
    <w:name w:val="heading 3"/>
    <w:basedOn w:val="Normal"/>
    <w:next w:val="Normal"/>
    <w:link w:val="Titre3Car"/>
    <w:qFormat/>
    <w:rsid w:val="00CD4314"/>
    <w:pPr>
      <w:keepNext/>
      <w:ind w:left="708" w:firstLine="708"/>
      <w:outlineLvl w:val="2"/>
    </w:pPr>
    <w:rPr>
      <w:b/>
      <w:sz w:val="24"/>
    </w:rPr>
  </w:style>
  <w:style w:type="paragraph" w:styleId="Titre9">
    <w:name w:val="heading 9"/>
    <w:basedOn w:val="Normal"/>
    <w:next w:val="Normal"/>
    <w:link w:val="Titre9Car"/>
    <w:qFormat/>
    <w:rsid w:val="00CD4314"/>
    <w:pPr>
      <w:keepNext/>
      <w:ind w:left="3540"/>
      <w:outlineLvl w:val="8"/>
    </w:pPr>
    <w:rPr>
      <w:rFonts w:ascii="Arial" w:hAnsi="Arial"/>
      <w:b/>
      <w:i/>
      <w:sz w:val="24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CD4314"/>
    <w:rPr>
      <w:rFonts w:ascii="Times New Roman" w:eastAsia="Times New Roman" w:hAnsi="Times New Roman" w:cs="Times New Roman"/>
      <w:b/>
      <w:sz w:val="20"/>
      <w:szCs w:val="20"/>
      <w:lang w:eastAsia="fr-FR"/>
    </w:rPr>
  </w:style>
  <w:style w:type="character" w:customStyle="1" w:styleId="Titre3Car">
    <w:name w:val="Titre 3 Car"/>
    <w:basedOn w:val="Policepardfaut"/>
    <w:link w:val="Titre3"/>
    <w:rsid w:val="00CD4314"/>
    <w:rPr>
      <w:rFonts w:ascii="Times New Roman" w:eastAsia="Times New Roman" w:hAnsi="Times New Roman" w:cs="Times New Roman"/>
      <w:b/>
      <w:sz w:val="24"/>
      <w:szCs w:val="20"/>
      <w:lang w:eastAsia="fr-FR"/>
    </w:rPr>
  </w:style>
  <w:style w:type="character" w:customStyle="1" w:styleId="Titre9Car">
    <w:name w:val="Titre 9 Car"/>
    <w:basedOn w:val="Policepardfaut"/>
    <w:link w:val="Titre9"/>
    <w:rsid w:val="00CD4314"/>
    <w:rPr>
      <w:rFonts w:ascii="Arial" w:eastAsia="Times New Roman" w:hAnsi="Arial" w:cs="Times New Roman"/>
      <w:b/>
      <w:i/>
      <w:sz w:val="24"/>
      <w:szCs w:val="20"/>
      <w:u w:val="single"/>
      <w:lang w:eastAsia="fr-FR"/>
    </w:rPr>
  </w:style>
  <w:style w:type="paragraph" w:styleId="Retraitcorpsdetexte2">
    <w:name w:val="Body Text Indent 2"/>
    <w:basedOn w:val="Normal"/>
    <w:link w:val="Retraitcorpsdetexte2Car"/>
    <w:rsid w:val="00CD4314"/>
    <w:pPr>
      <w:ind w:left="1416" w:firstLine="324"/>
    </w:pPr>
    <w:rPr>
      <w:sz w:val="28"/>
    </w:rPr>
  </w:style>
  <w:style w:type="character" w:customStyle="1" w:styleId="Retraitcorpsdetexte2Car">
    <w:name w:val="Retrait corps de texte 2 Car"/>
    <w:basedOn w:val="Policepardfaut"/>
    <w:link w:val="Retraitcorpsdetexte2"/>
    <w:rsid w:val="00CD4314"/>
    <w:rPr>
      <w:rFonts w:ascii="Times New Roman" w:eastAsia="Times New Roman" w:hAnsi="Times New Roman" w:cs="Times New Roman"/>
      <w:sz w:val="28"/>
      <w:szCs w:val="20"/>
      <w:lang w:eastAsia="fr-FR"/>
    </w:rPr>
  </w:style>
  <w:style w:type="character" w:styleId="Lienhypertexte">
    <w:name w:val="Hyperlink"/>
    <w:basedOn w:val="Policepardfaut"/>
    <w:rsid w:val="00CD4314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DD5F54"/>
    <w:pPr>
      <w:ind w:left="720"/>
      <w:contextualSpacing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D5F54"/>
    <w:rPr>
      <w:rFonts w:asciiTheme="minorHAnsi" w:eastAsiaTheme="minorEastAsia" w:hAnsiTheme="minorHAnsi" w:cstheme="minorBidi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D5F54"/>
    <w:rPr>
      <w:rFonts w:eastAsiaTheme="minorEastAsia"/>
      <w:sz w:val="20"/>
      <w:szCs w:val="20"/>
      <w:lang w:eastAsia="fr-FR"/>
    </w:rPr>
  </w:style>
  <w:style w:type="paragraph" w:styleId="Retraitcorpsdetexte">
    <w:name w:val="Body Text Indent"/>
    <w:basedOn w:val="Normal"/>
    <w:link w:val="RetraitcorpsdetexteCar"/>
    <w:unhideWhenUsed/>
    <w:rsid w:val="0073582E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rsid w:val="0073582E"/>
    <w:rPr>
      <w:rFonts w:ascii="Times New Roman" w:eastAsia="Times New Roman" w:hAnsi="Times New Roman" w:cs="Times New Roman"/>
      <w:sz w:val="20"/>
      <w:szCs w:val="20"/>
      <w:lang w:eastAsia="fr-FR"/>
    </w:rPr>
  </w:style>
  <w:style w:type="table" w:styleId="Grilledutableau">
    <w:name w:val="Table Grid"/>
    <w:basedOn w:val="TableauNormal"/>
    <w:rsid w:val="002146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5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A1BE8-F81F-4F0B-A269-2A03CED71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507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</dc:creator>
  <cp:lastModifiedBy>marche service</cp:lastModifiedBy>
  <cp:revision>44</cp:revision>
  <cp:lastPrinted>2026-07-07T12:51:00Z</cp:lastPrinted>
  <dcterms:created xsi:type="dcterms:W3CDTF">2023-01-05T09:49:00Z</dcterms:created>
  <dcterms:modified xsi:type="dcterms:W3CDTF">2026-07-07T12:57:00Z</dcterms:modified>
</cp:coreProperties>
</file>